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376E" w14:textId="77777777" w:rsidR="008946A8" w:rsidRDefault="008946A8" w:rsidP="008946A8">
      <w:pPr>
        <w:pStyle w:val="Testo"/>
        <w:rPr>
          <w:rFonts w:ascii="Arial" w:hAnsi="Arial" w:cs="Arial"/>
          <w:b/>
          <w:bCs/>
          <w:color w:val="0000FF"/>
          <w:sz w:val="24"/>
          <w:szCs w:val="24"/>
          <w:lang w:val="it-IT"/>
        </w:rPr>
      </w:pPr>
    </w:p>
    <w:p w14:paraId="1BAB4CFB" w14:textId="77777777" w:rsidR="00234D5C" w:rsidRPr="00452661" w:rsidRDefault="00234D5C" w:rsidP="008946A8">
      <w:pPr>
        <w:pStyle w:val="Testo"/>
        <w:rPr>
          <w:rFonts w:ascii="Arial" w:hAnsi="Arial" w:cs="Arial"/>
          <w:b/>
          <w:bCs/>
          <w:color w:val="0000FF"/>
          <w:sz w:val="24"/>
          <w:szCs w:val="24"/>
          <w:lang w:val="it-IT"/>
        </w:rPr>
      </w:pPr>
    </w:p>
    <w:p w14:paraId="15B50C3F" w14:textId="77777777" w:rsidR="00781298" w:rsidRPr="00452661" w:rsidRDefault="00781298">
      <w:pPr>
        <w:pStyle w:val="Testo"/>
        <w:jc w:val="center"/>
        <w:rPr>
          <w:rFonts w:ascii="Arial" w:hAnsi="Arial" w:cs="Arial"/>
          <w:b/>
          <w:bCs/>
          <w:color w:val="0000FF"/>
          <w:sz w:val="24"/>
          <w:szCs w:val="24"/>
          <w:lang w:val="it-IT"/>
        </w:rPr>
      </w:pPr>
      <w:r w:rsidRPr="00452661">
        <w:rPr>
          <w:rFonts w:ascii="Arial" w:hAnsi="Arial" w:cs="Arial"/>
          <w:b/>
          <w:bCs/>
          <w:color w:val="0000FF"/>
          <w:sz w:val="24"/>
          <w:szCs w:val="24"/>
          <w:lang w:val="it-IT"/>
        </w:rPr>
        <w:t>Metodologia</w:t>
      </w:r>
    </w:p>
    <w:p w14:paraId="5DA37A8E" w14:textId="77777777" w:rsidR="00781298" w:rsidRPr="00452661" w:rsidRDefault="00781298">
      <w:pPr>
        <w:pStyle w:val="Testo"/>
        <w:jc w:val="center"/>
        <w:rPr>
          <w:rFonts w:ascii="Arial" w:hAnsi="Arial" w:cs="Arial"/>
          <w:b/>
          <w:bCs/>
          <w:color w:val="0000FF"/>
          <w:sz w:val="24"/>
          <w:szCs w:val="24"/>
          <w:lang w:val="it-IT"/>
        </w:rPr>
      </w:pPr>
    </w:p>
    <w:p w14:paraId="63A17B7A" w14:textId="77777777" w:rsidR="00405E68" w:rsidRDefault="00405E68" w:rsidP="00405E68">
      <w:pPr>
        <w:pStyle w:val="Testo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452661">
        <w:rPr>
          <w:rFonts w:ascii="Arial" w:hAnsi="Arial" w:cs="Arial"/>
          <w:b/>
          <w:bCs/>
          <w:sz w:val="22"/>
          <w:szCs w:val="22"/>
          <w:lang w:val="it-IT"/>
        </w:rPr>
        <w:t xml:space="preserve">Relazioni su tema </w:t>
      </w:r>
      <w:proofErr w:type="gramStart"/>
      <w:r w:rsidRPr="00452661">
        <w:rPr>
          <w:rFonts w:ascii="Arial" w:hAnsi="Arial" w:cs="Arial"/>
          <w:b/>
          <w:bCs/>
          <w:sz w:val="22"/>
          <w:szCs w:val="22"/>
          <w:lang w:val="it-IT"/>
        </w:rPr>
        <w:t xml:space="preserve">preordinato,  </w:t>
      </w:r>
      <w:r w:rsidR="0096798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gramEnd"/>
      <w:r w:rsidRPr="00452661">
        <w:rPr>
          <w:rFonts w:ascii="Arial" w:hAnsi="Arial" w:cs="Arial"/>
          <w:b/>
          <w:bCs/>
          <w:sz w:val="22"/>
          <w:szCs w:val="22"/>
          <w:lang w:val="it-IT"/>
        </w:rPr>
        <w:t xml:space="preserve"> confronto/dibattito condotto da esperto</w:t>
      </w:r>
    </w:p>
    <w:p w14:paraId="450AF068" w14:textId="77777777" w:rsidR="00781298" w:rsidRPr="00452661" w:rsidRDefault="00781298">
      <w:pPr>
        <w:pStyle w:val="Testo"/>
        <w:rPr>
          <w:rFonts w:ascii="Arial" w:hAnsi="Arial" w:cs="Arial"/>
          <w:b/>
          <w:sz w:val="26"/>
          <w:szCs w:val="26"/>
          <w:lang w:val="it-IT"/>
        </w:rPr>
      </w:pPr>
    </w:p>
    <w:p w14:paraId="4FB58DA3" w14:textId="77777777" w:rsidR="002D4195" w:rsidRDefault="002D4195" w:rsidP="00867E26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</w:p>
    <w:p w14:paraId="0307877A" w14:textId="77777777" w:rsidR="002D4195" w:rsidRDefault="002D4195" w:rsidP="00867E26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</w:p>
    <w:p w14:paraId="52E4FDF4" w14:textId="77777777" w:rsidR="00867E26" w:rsidRPr="00452661" w:rsidRDefault="00867E26" w:rsidP="00867E26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  <w:r w:rsidRPr="00452661">
        <w:rPr>
          <w:rFonts w:ascii="Arial" w:hAnsi="Arial" w:cs="Arial"/>
          <w:b/>
          <w:color w:val="0000FF"/>
          <w:sz w:val="24"/>
          <w:szCs w:val="24"/>
          <w:lang w:val="it-IT"/>
        </w:rPr>
        <w:t>Iscrizione</w:t>
      </w:r>
    </w:p>
    <w:p w14:paraId="35EF610C" w14:textId="77777777" w:rsidR="00867E26" w:rsidRPr="00452661" w:rsidRDefault="00867E26" w:rsidP="00867E26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</w:p>
    <w:p w14:paraId="3B6AC6F3" w14:textId="77777777" w:rsidR="00FF7E6E" w:rsidRDefault="00867E26" w:rsidP="00867E26">
      <w:pPr>
        <w:pStyle w:val="Testo"/>
        <w:jc w:val="center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L’iscrizione al corso è </w:t>
      </w:r>
      <w:r w:rsidRPr="00452661">
        <w:rPr>
          <w:rFonts w:ascii="Arial" w:hAnsi="Arial" w:cs="Arial"/>
          <w:bCs/>
          <w:sz w:val="22"/>
          <w:szCs w:val="22"/>
          <w:lang w:val="it-IT"/>
        </w:rPr>
        <w:t xml:space="preserve">riservata a un numero massimo di </w:t>
      </w:r>
      <w:r w:rsidR="00D82144">
        <w:rPr>
          <w:rFonts w:ascii="Arial" w:hAnsi="Arial" w:cs="Arial"/>
          <w:bCs/>
          <w:sz w:val="22"/>
          <w:szCs w:val="22"/>
          <w:lang w:val="it-IT"/>
        </w:rPr>
        <w:t>6</w:t>
      </w:r>
      <w:r w:rsidR="001A1EEF">
        <w:rPr>
          <w:rFonts w:ascii="Arial" w:hAnsi="Arial" w:cs="Arial"/>
          <w:bCs/>
          <w:sz w:val="22"/>
          <w:szCs w:val="22"/>
          <w:lang w:val="it-IT"/>
        </w:rPr>
        <w:t>0</w:t>
      </w:r>
      <w:r w:rsidR="002D169F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452661">
        <w:rPr>
          <w:rFonts w:ascii="Arial" w:hAnsi="Arial" w:cs="Arial"/>
          <w:bCs/>
          <w:sz w:val="22"/>
          <w:szCs w:val="22"/>
          <w:lang w:val="it-IT"/>
        </w:rPr>
        <w:t>partecipanti</w:t>
      </w:r>
      <w:r w:rsidR="000324C3">
        <w:rPr>
          <w:rFonts w:ascii="Arial" w:hAnsi="Arial" w:cs="Arial"/>
          <w:bCs/>
          <w:sz w:val="22"/>
          <w:szCs w:val="22"/>
          <w:lang w:val="it-IT"/>
        </w:rPr>
        <w:t>.</w:t>
      </w:r>
    </w:p>
    <w:p w14:paraId="0A5F3DF5" w14:textId="77777777" w:rsidR="000324C3" w:rsidRDefault="000324C3" w:rsidP="00867E26">
      <w:pPr>
        <w:pStyle w:val="Testo"/>
        <w:jc w:val="center"/>
        <w:rPr>
          <w:rFonts w:ascii="Arial" w:hAnsi="Arial" w:cs="Arial"/>
          <w:bCs/>
          <w:sz w:val="22"/>
          <w:szCs w:val="22"/>
          <w:lang w:val="it-IT"/>
        </w:rPr>
      </w:pPr>
      <w:r w:rsidRPr="000324C3">
        <w:rPr>
          <w:rFonts w:ascii="Arial" w:hAnsi="Arial" w:cs="Arial"/>
          <w:bCs/>
          <w:sz w:val="22"/>
          <w:szCs w:val="22"/>
          <w:lang w:val="it-IT"/>
        </w:rPr>
        <w:t xml:space="preserve">Medici Chirurghi afferenti alle seguenti </w:t>
      </w:r>
      <w:proofErr w:type="gramStart"/>
      <w:r w:rsidRPr="000324C3">
        <w:rPr>
          <w:rFonts w:ascii="Arial" w:hAnsi="Arial" w:cs="Arial"/>
          <w:bCs/>
          <w:sz w:val="22"/>
          <w:szCs w:val="22"/>
          <w:lang w:val="it-IT"/>
        </w:rPr>
        <w:t>discipline:  Medicina</w:t>
      </w:r>
      <w:proofErr w:type="gramEnd"/>
      <w:r w:rsidRPr="000324C3">
        <w:rPr>
          <w:rFonts w:ascii="Arial" w:hAnsi="Arial" w:cs="Arial"/>
          <w:bCs/>
          <w:sz w:val="22"/>
          <w:szCs w:val="22"/>
          <w:lang w:val="it-IT"/>
        </w:rPr>
        <w:t xml:space="preserve"> Generale, Geriatria</w:t>
      </w:r>
      <w:r w:rsidR="00B6768D">
        <w:rPr>
          <w:rFonts w:ascii="Arial" w:hAnsi="Arial" w:cs="Arial"/>
          <w:bCs/>
          <w:sz w:val="22"/>
          <w:szCs w:val="22"/>
          <w:lang w:val="it-IT"/>
        </w:rPr>
        <w:t>,Neurologia,Fisiatria,</w:t>
      </w:r>
      <w:r w:rsidR="0074314F">
        <w:rPr>
          <w:rFonts w:ascii="Arial" w:hAnsi="Arial" w:cs="Arial"/>
          <w:bCs/>
          <w:sz w:val="22"/>
          <w:szCs w:val="22"/>
          <w:lang w:val="it-IT"/>
        </w:rPr>
        <w:t>Oncologia, Medicina Interna</w:t>
      </w:r>
    </w:p>
    <w:p w14:paraId="02D8A624" w14:textId="77777777" w:rsidR="00B6768D" w:rsidRDefault="00B6768D" w:rsidP="00867E26">
      <w:pPr>
        <w:pStyle w:val="Testo"/>
        <w:jc w:val="center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Infermieri</w:t>
      </w:r>
    </w:p>
    <w:p w14:paraId="4C6A6727" w14:textId="77777777" w:rsidR="00B6768D" w:rsidRPr="000324C3" w:rsidRDefault="00B6768D" w:rsidP="00867E26">
      <w:pPr>
        <w:pStyle w:val="Testo"/>
        <w:jc w:val="center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 Psicologi</w:t>
      </w:r>
    </w:p>
    <w:p w14:paraId="2904263A" w14:textId="77777777" w:rsidR="007810B9" w:rsidRDefault="007810B9" w:rsidP="00867E26">
      <w:pPr>
        <w:pStyle w:val="Testo"/>
        <w:jc w:val="center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 Si </w:t>
      </w:r>
      <w:proofErr w:type="gramStart"/>
      <w:r>
        <w:rPr>
          <w:rFonts w:ascii="Arial" w:hAnsi="Arial" w:cs="Arial"/>
          <w:bCs/>
          <w:sz w:val="22"/>
          <w:szCs w:val="22"/>
          <w:lang w:val="it-IT"/>
        </w:rPr>
        <w:t>richiede  la</w:t>
      </w:r>
      <w:proofErr w:type="gramEnd"/>
      <w:r>
        <w:rPr>
          <w:rFonts w:ascii="Arial" w:hAnsi="Arial" w:cs="Arial"/>
          <w:bCs/>
          <w:sz w:val="22"/>
          <w:szCs w:val="22"/>
          <w:lang w:val="it-IT"/>
        </w:rPr>
        <w:t xml:space="preserve"> preiscrizione inviando una e-mail all’indirizzo</w:t>
      </w:r>
    </w:p>
    <w:p w14:paraId="1F3B4E7F" w14:textId="77777777" w:rsidR="007810B9" w:rsidRPr="00452661" w:rsidRDefault="00D82144" w:rsidP="00867E26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segreteria@snamidroma.org</w:t>
      </w:r>
    </w:p>
    <w:p w14:paraId="413F264B" w14:textId="77777777" w:rsidR="00FF7E6E" w:rsidRDefault="00FF7E6E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</w:p>
    <w:p w14:paraId="2EACE204" w14:textId="77777777" w:rsidR="007810B9" w:rsidRDefault="007810B9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</w:p>
    <w:p w14:paraId="396773F8" w14:textId="77777777" w:rsidR="00A65F5A" w:rsidRPr="00452661" w:rsidRDefault="00A65F5A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</w:p>
    <w:p w14:paraId="50D8B3A1" w14:textId="77777777" w:rsidR="00FB2425" w:rsidRPr="002D4195" w:rsidRDefault="00E6173A" w:rsidP="00FB2425">
      <w:pPr>
        <w:pStyle w:val="Testo"/>
        <w:jc w:val="center"/>
        <w:rPr>
          <w:rFonts w:ascii="Arial" w:eastAsia="Arial" w:hAnsi="Arial" w:cs="Arial"/>
          <w:bCs/>
          <w:color w:val="auto"/>
          <w:sz w:val="32"/>
          <w:szCs w:val="32"/>
          <w:lang w:val="it-IT" w:eastAsia="ar-SA"/>
        </w:rPr>
      </w:pPr>
      <w:r w:rsidRPr="002D4195">
        <w:rPr>
          <w:rFonts w:ascii="Arial" w:eastAsia="Arial" w:hAnsi="Arial" w:cs="Arial"/>
          <w:bCs/>
          <w:color w:val="auto"/>
          <w:sz w:val="32"/>
          <w:szCs w:val="32"/>
          <w:lang w:val="it-IT" w:eastAsia="ar-SA"/>
        </w:rPr>
        <w:t>Sede del Corso:</w:t>
      </w:r>
    </w:p>
    <w:p w14:paraId="24700CB8" w14:textId="77777777" w:rsidR="007B1F65" w:rsidRPr="002D4195" w:rsidRDefault="007B1F65" w:rsidP="007B1F65">
      <w:pPr>
        <w:pStyle w:val="Testo"/>
        <w:jc w:val="center"/>
        <w:rPr>
          <w:rFonts w:ascii="Arial" w:eastAsia="Arial" w:hAnsi="Arial" w:cs="Arial"/>
          <w:bCs/>
          <w:color w:val="auto"/>
          <w:sz w:val="32"/>
          <w:szCs w:val="32"/>
          <w:lang w:val="it-IT" w:eastAsia="ar-SA"/>
        </w:rPr>
      </w:pPr>
    </w:p>
    <w:p w14:paraId="79A4B187" w14:textId="77777777" w:rsidR="000324C3" w:rsidRPr="002D4195" w:rsidRDefault="0074314F" w:rsidP="002D4195">
      <w:pPr>
        <w:pStyle w:val="Testo"/>
        <w:jc w:val="center"/>
        <w:rPr>
          <w:rFonts w:ascii="Arial" w:eastAsia="Arial" w:hAnsi="Arial" w:cs="Arial"/>
          <w:bCs/>
          <w:color w:val="auto"/>
          <w:sz w:val="32"/>
          <w:szCs w:val="32"/>
          <w:lang w:val="it-IT" w:eastAsia="ar-SA"/>
        </w:rPr>
      </w:pPr>
      <w:r w:rsidRPr="002D4195">
        <w:rPr>
          <w:rFonts w:ascii="Arial" w:eastAsia="Arial" w:hAnsi="Arial" w:cs="Arial"/>
          <w:bCs/>
          <w:color w:val="auto"/>
          <w:sz w:val="32"/>
          <w:szCs w:val="32"/>
          <w:lang w:val="it-IT" w:eastAsia="ar-SA"/>
        </w:rPr>
        <w:t>Hotel Sporting Via Felice Cavallotti, 141 Cologno Monzese</w:t>
      </w:r>
    </w:p>
    <w:p w14:paraId="3E3B7B35" w14:textId="77777777" w:rsidR="007736AA" w:rsidRDefault="007736AA" w:rsidP="007736AA">
      <w:pPr>
        <w:pStyle w:val="Testo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it-IT"/>
        </w:rPr>
      </w:pPr>
    </w:p>
    <w:p w14:paraId="0AF28124" w14:textId="77777777" w:rsidR="009D7055" w:rsidRPr="003917C4" w:rsidRDefault="009D7055" w:rsidP="009D7055">
      <w:pPr>
        <w:pStyle w:val="Testo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it-IT"/>
        </w:rPr>
      </w:pPr>
    </w:p>
    <w:p w14:paraId="1450F03D" w14:textId="77777777" w:rsidR="00781298" w:rsidRPr="00452661" w:rsidRDefault="00781298" w:rsidP="009D7055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</w:p>
    <w:p w14:paraId="001D0372" w14:textId="77777777" w:rsidR="00781298" w:rsidRDefault="00781298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</w:p>
    <w:p w14:paraId="7419D120" w14:textId="77777777" w:rsidR="001A1EEF" w:rsidRDefault="001A1EEF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</w:p>
    <w:p w14:paraId="1D78B8FB" w14:textId="77777777" w:rsidR="001A1EEF" w:rsidRDefault="001A1EEF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</w:p>
    <w:p w14:paraId="3B5D3CE4" w14:textId="77777777" w:rsidR="00867E26" w:rsidRDefault="00867E26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</w:p>
    <w:p w14:paraId="02F5CA27" w14:textId="77777777" w:rsidR="00FF7E6E" w:rsidRPr="00452661" w:rsidRDefault="00FF7E6E" w:rsidP="00867E26">
      <w:pPr>
        <w:pStyle w:val="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2A58ED0C" w14:textId="77777777" w:rsidR="00867E26" w:rsidRPr="00452661" w:rsidRDefault="00867E26" w:rsidP="00867E26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  <w:r>
        <w:rPr>
          <w:rFonts w:ascii="Arial" w:hAnsi="Arial" w:cs="Arial"/>
          <w:b/>
          <w:color w:val="0000FF"/>
          <w:sz w:val="24"/>
          <w:szCs w:val="24"/>
          <w:lang w:val="it-IT"/>
        </w:rPr>
        <w:t>E.C.M.</w:t>
      </w:r>
    </w:p>
    <w:p w14:paraId="308AA5A7" w14:textId="77777777" w:rsidR="00867E26" w:rsidRPr="00452661" w:rsidRDefault="00867E26" w:rsidP="00867E26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</w:p>
    <w:p w14:paraId="5201BC4D" w14:textId="77777777" w:rsidR="002D169F" w:rsidRPr="00452661" w:rsidRDefault="002D169F" w:rsidP="002D169F">
      <w:pPr>
        <w:pStyle w:val="Testo"/>
        <w:rPr>
          <w:rFonts w:ascii="Arial" w:hAnsi="Arial" w:cs="Arial"/>
          <w:b/>
          <w:sz w:val="22"/>
          <w:szCs w:val="22"/>
          <w:lang w:val="it-IT"/>
        </w:rPr>
      </w:pPr>
      <w:r w:rsidRPr="00452661">
        <w:rPr>
          <w:rFonts w:ascii="Arial" w:hAnsi="Arial" w:cs="Arial"/>
          <w:b/>
          <w:sz w:val="22"/>
          <w:szCs w:val="22"/>
          <w:lang w:val="it-IT"/>
        </w:rPr>
        <w:t>Ai partecipanti</w:t>
      </w:r>
      <w:r>
        <w:rPr>
          <w:rFonts w:ascii="Arial" w:hAnsi="Arial" w:cs="Arial"/>
          <w:b/>
          <w:sz w:val="22"/>
          <w:szCs w:val="22"/>
          <w:lang w:val="it-IT"/>
        </w:rPr>
        <w:t xml:space="preserve"> al Corso</w:t>
      </w:r>
      <w:r w:rsidRPr="00452661">
        <w:rPr>
          <w:rFonts w:ascii="Arial" w:hAnsi="Arial" w:cs="Arial"/>
          <w:b/>
          <w:sz w:val="22"/>
          <w:szCs w:val="22"/>
          <w:lang w:val="it-IT"/>
        </w:rPr>
        <w:t xml:space="preserve"> verrà rilasciato l’attestato del programma ECM </w:t>
      </w:r>
      <w:proofErr w:type="gramStart"/>
      <w:r w:rsidRPr="00452661">
        <w:rPr>
          <w:rFonts w:ascii="Arial" w:hAnsi="Arial" w:cs="Arial"/>
          <w:b/>
          <w:sz w:val="22"/>
          <w:szCs w:val="22"/>
          <w:lang w:val="it-IT"/>
        </w:rPr>
        <w:t>con  i</w:t>
      </w:r>
      <w:proofErr w:type="gramEnd"/>
      <w:r w:rsidR="000F37D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452661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96798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452661">
        <w:rPr>
          <w:rFonts w:ascii="Arial" w:hAnsi="Arial" w:cs="Arial"/>
          <w:b/>
          <w:sz w:val="22"/>
          <w:szCs w:val="22"/>
          <w:lang w:val="it-IT"/>
        </w:rPr>
        <w:t xml:space="preserve"> crediti attribuiti solo in presenza di una partecipazione al 100% dell’orario previsto mediante  registrazione dell’evento e consegna della scheda di valutazione firmata e del questionario di verifica. </w:t>
      </w:r>
    </w:p>
    <w:p w14:paraId="27A1BE80" w14:textId="77777777" w:rsidR="00781298" w:rsidRPr="00452661" w:rsidRDefault="00781298">
      <w:pPr>
        <w:pStyle w:val="Testo"/>
        <w:rPr>
          <w:rFonts w:ascii="Arial" w:hAnsi="Arial" w:cs="Arial"/>
          <w:b/>
          <w:sz w:val="22"/>
          <w:szCs w:val="22"/>
          <w:lang w:val="it-IT"/>
        </w:rPr>
      </w:pPr>
    </w:p>
    <w:p w14:paraId="0315F6E4" w14:textId="77777777" w:rsidR="00781298" w:rsidRPr="00452661" w:rsidRDefault="00781298">
      <w:pPr>
        <w:pStyle w:val="Testo"/>
        <w:rPr>
          <w:rFonts w:ascii="Arial" w:hAnsi="Arial" w:cs="Arial"/>
          <w:b/>
          <w:sz w:val="22"/>
          <w:szCs w:val="22"/>
          <w:lang w:val="it-IT"/>
        </w:rPr>
      </w:pPr>
    </w:p>
    <w:p w14:paraId="7CAD39C1" w14:textId="77777777" w:rsidR="00FF7E6E" w:rsidRDefault="00FF7E6E">
      <w:pPr>
        <w:pStyle w:val="Testo"/>
        <w:rPr>
          <w:rFonts w:ascii="Arial" w:hAnsi="Arial" w:cs="Arial"/>
          <w:b/>
          <w:sz w:val="22"/>
          <w:szCs w:val="22"/>
          <w:lang w:val="it-IT"/>
        </w:rPr>
      </w:pPr>
    </w:p>
    <w:p w14:paraId="1C8D9269" w14:textId="77777777" w:rsidR="007810B9" w:rsidRPr="00452661" w:rsidRDefault="007810B9">
      <w:pPr>
        <w:pStyle w:val="Testo"/>
        <w:rPr>
          <w:rFonts w:ascii="Arial" w:hAnsi="Arial" w:cs="Arial"/>
          <w:b/>
          <w:sz w:val="22"/>
          <w:szCs w:val="22"/>
          <w:lang w:val="it-IT"/>
        </w:rPr>
      </w:pPr>
    </w:p>
    <w:p w14:paraId="7E3682E8" w14:textId="77777777" w:rsidR="00FF7E6E" w:rsidRPr="00452661" w:rsidRDefault="00FF7E6E">
      <w:pPr>
        <w:pStyle w:val="Testo"/>
        <w:rPr>
          <w:rFonts w:ascii="Arial" w:hAnsi="Arial" w:cs="Arial"/>
          <w:b/>
          <w:sz w:val="22"/>
          <w:szCs w:val="22"/>
          <w:lang w:val="it-IT"/>
        </w:rPr>
      </w:pPr>
    </w:p>
    <w:p w14:paraId="0C490A67" w14:textId="77777777" w:rsidR="00781298" w:rsidRPr="00452661" w:rsidRDefault="00781298">
      <w:pPr>
        <w:pStyle w:val="Testo"/>
        <w:jc w:val="center"/>
        <w:rPr>
          <w:rFonts w:ascii="Arial" w:hAnsi="Arial" w:cs="Arial"/>
          <w:b/>
          <w:color w:val="0000FF"/>
          <w:sz w:val="24"/>
          <w:szCs w:val="24"/>
          <w:lang w:val="it-IT"/>
        </w:rPr>
      </w:pPr>
      <w:r w:rsidRPr="00452661">
        <w:rPr>
          <w:rFonts w:ascii="Arial" w:hAnsi="Arial" w:cs="Arial"/>
          <w:b/>
          <w:color w:val="0000FF"/>
          <w:sz w:val="24"/>
          <w:szCs w:val="24"/>
          <w:lang w:val="it-IT"/>
        </w:rPr>
        <w:t>Segreteria Organizzativa:</w:t>
      </w:r>
    </w:p>
    <w:p w14:paraId="6920B84E" w14:textId="77777777" w:rsidR="00781298" w:rsidRPr="00452661" w:rsidRDefault="00781298">
      <w:pPr>
        <w:pStyle w:val="Testo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274B6C98" w14:textId="77777777" w:rsidR="00781298" w:rsidRPr="00452661" w:rsidRDefault="00781298">
      <w:pPr>
        <w:pStyle w:val="Testo"/>
        <w:jc w:val="center"/>
        <w:rPr>
          <w:rFonts w:ascii="Arial" w:hAnsi="Arial" w:cs="Arial"/>
          <w:sz w:val="26"/>
          <w:szCs w:val="26"/>
          <w:lang w:val="it-IT"/>
        </w:rPr>
      </w:pPr>
      <w:r w:rsidRPr="00452661">
        <w:rPr>
          <w:rFonts w:ascii="Arial" w:hAnsi="Arial" w:cs="Arial"/>
          <w:sz w:val="26"/>
          <w:szCs w:val="26"/>
          <w:lang w:val="it-IT"/>
        </w:rPr>
        <w:t xml:space="preserve">SNAMID – </w:t>
      </w:r>
      <w:r w:rsidR="00D82144">
        <w:rPr>
          <w:rFonts w:ascii="Arial" w:hAnsi="Arial" w:cs="Arial"/>
          <w:sz w:val="26"/>
          <w:szCs w:val="26"/>
          <w:lang w:val="it-IT"/>
        </w:rPr>
        <w:t xml:space="preserve">Sez. </w:t>
      </w:r>
      <w:proofErr w:type="spellStart"/>
      <w:r w:rsidR="00D82144">
        <w:rPr>
          <w:rFonts w:ascii="Arial" w:hAnsi="Arial" w:cs="Arial"/>
          <w:sz w:val="26"/>
          <w:szCs w:val="26"/>
          <w:lang w:val="it-IT"/>
        </w:rPr>
        <w:t>Prov.le</w:t>
      </w:r>
      <w:proofErr w:type="spellEnd"/>
      <w:r w:rsidR="00D82144">
        <w:rPr>
          <w:rFonts w:ascii="Arial" w:hAnsi="Arial" w:cs="Arial"/>
          <w:sz w:val="26"/>
          <w:szCs w:val="26"/>
          <w:lang w:val="it-IT"/>
        </w:rPr>
        <w:t xml:space="preserve"> Roma</w:t>
      </w:r>
    </w:p>
    <w:p w14:paraId="1391B80C" w14:textId="77777777" w:rsidR="00E6173A" w:rsidRDefault="00D82144">
      <w:pPr>
        <w:pStyle w:val="Testo"/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 xml:space="preserve">V.le </w:t>
      </w:r>
      <w:proofErr w:type="spellStart"/>
      <w:r>
        <w:rPr>
          <w:rFonts w:ascii="Arial" w:hAnsi="Arial" w:cs="Arial"/>
          <w:sz w:val="26"/>
          <w:szCs w:val="26"/>
          <w:lang w:val="it-IT"/>
        </w:rPr>
        <w:t>Ipponio</w:t>
      </w:r>
      <w:proofErr w:type="spellEnd"/>
      <w:r>
        <w:rPr>
          <w:rFonts w:ascii="Arial" w:hAnsi="Arial" w:cs="Arial"/>
          <w:sz w:val="26"/>
          <w:szCs w:val="26"/>
          <w:lang w:val="it-IT"/>
        </w:rPr>
        <w:t xml:space="preserve"> 2</w:t>
      </w:r>
    </w:p>
    <w:p w14:paraId="584E5A02" w14:textId="77777777" w:rsidR="00D82144" w:rsidRDefault="00D82144">
      <w:pPr>
        <w:pStyle w:val="Testo"/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>Roma</w:t>
      </w:r>
    </w:p>
    <w:p w14:paraId="50DFDAAA" w14:textId="77777777" w:rsidR="00781298" w:rsidRPr="00452661" w:rsidRDefault="00FB2425">
      <w:pPr>
        <w:pStyle w:val="Testo"/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 xml:space="preserve"> </w:t>
      </w:r>
    </w:p>
    <w:p w14:paraId="36D480BA" w14:textId="77777777" w:rsidR="00781298" w:rsidRPr="00452661" w:rsidRDefault="00781298">
      <w:pPr>
        <w:pStyle w:val="Testo"/>
        <w:pBdr>
          <w:bottom w:val="single" w:sz="6" w:space="1" w:color="auto"/>
        </w:pBdr>
        <w:jc w:val="center"/>
        <w:rPr>
          <w:rFonts w:ascii="Arial" w:hAnsi="Arial" w:cs="Arial"/>
          <w:b/>
          <w:color w:val="0000FF"/>
          <w:sz w:val="26"/>
          <w:szCs w:val="26"/>
          <w:lang w:val="it-IT"/>
        </w:rPr>
      </w:pPr>
      <w:r w:rsidRPr="00452661">
        <w:rPr>
          <w:rFonts w:ascii="Arial" w:hAnsi="Arial" w:cs="Arial"/>
          <w:b/>
          <w:color w:val="0000FF"/>
          <w:sz w:val="26"/>
          <w:szCs w:val="26"/>
          <w:lang w:val="it-IT"/>
        </w:rPr>
        <w:t xml:space="preserve"> </w:t>
      </w:r>
    </w:p>
    <w:p w14:paraId="115B38AA" w14:textId="77777777" w:rsidR="009C1EBF" w:rsidRDefault="009C1EBF">
      <w:pPr>
        <w:pStyle w:val="Testo"/>
        <w:pBdr>
          <w:bottom w:val="single" w:sz="6" w:space="1" w:color="auto"/>
        </w:pBdr>
        <w:rPr>
          <w:rFonts w:ascii="Arial" w:hAnsi="Arial" w:cs="Arial"/>
          <w:sz w:val="26"/>
          <w:szCs w:val="26"/>
          <w:lang w:val="it-IT"/>
        </w:rPr>
      </w:pPr>
    </w:p>
    <w:p w14:paraId="7399841B" w14:textId="77777777" w:rsidR="009C1EBF" w:rsidRPr="00452661" w:rsidRDefault="009C1EBF">
      <w:pPr>
        <w:pStyle w:val="Testo"/>
        <w:pBdr>
          <w:bottom w:val="single" w:sz="6" w:space="1" w:color="auto"/>
        </w:pBdr>
        <w:rPr>
          <w:rFonts w:ascii="Arial" w:hAnsi="Arial" w:cs="Arial"/>
          <w:sz w:val="26"/>
          <w:szCs w:val="26"/>
          <w:lang w:val="it-IT"/>
        </w:rPr>
      </w:pPr>
    </w:p>
    <w:p w14:paraId="636E0268" w14:textId="77777777" w:rsidR="00781298" w:rsidRPr="00452661" w:rsidRDefault="00781298">
      <w:pPr>
        <w:pStyle w:val="Testo"/>
        <w:pBdr>
          <w:bottom w:val="single" w:sz="6" w:space="1" w:color="auto"/>
        </w:pBdr>
        <w:rPr>
          <w:rFonts w:ascii="Arial" w:hAnsi="Arial" w:cs="Arial"/>
          <w:sz w:val="26"/>
          <w:szCs w:val="26"/>
          <w:lang w:val="it-IT"/>
        </w:rPr>
      </w:pPr>
    </w:p>
    <w:p w14:paraId="0E5F40B4" w14:textId="77777777" w:rsidR="00A65F5A" w:rsidRPr="00452661" w:rsidRDefault="00870E8E">
      <w:pPr>
        <w:pStyle w:val="Saluti"/>
        <w:jc w:val="center"/>
        <w:rPr>
          <w:rFonts w:ascii="Arial" w:hAnsi="Arial" w:cs="Arial"/>
          <w:sz w:val="28"/>
        </w:rPr>
      </w:pPr>
      <w:r>
        <w:t xml:space="preserve">Con il contributo incondizionato di </w:t>
      </w:r>
      <w:r w:rsidR="00696361">
        <w:t xml:space="preserve">  </w:t>
      </w:r>
    </w:p>
    <w:p w14:paraId="7741E299" w14:textId="77777777" w:rsidR="00781298" w:rsidRPr="00452661" w:rsidRDefault="00781298">
      <w:pPr>
        <w:pStyle w:val="Saluti"/>
        <w:jc w:val="center"/>
        <w:rPr>
          <w:rFonts w:ascii="Arial" w:hAnsi="Arial" w:cs="Arial"/>
          <w:sz w:val="28"/>
        </w:rPr>
      </w:pPr>
    </w:p>
    <w:p w14:paraId="359F040A" w14:textId="77777777" w:rsidR="00781298" w:rsidRDefault="00781298">
      <w:pPr>
        <w:pStyle w:val="Saluti"/>
        <w:jc w:val="center"/>
        <w:rPr>
          <w:rFonts w:ascii="Arial" w:hAnsi="Arial" w:cs="Arial"/>
          <w:b/>
          <w:sz w:val="26"/>
          <w:szCs w:val="26"/>
        </w:rPr>
      </w:pPr>
    </w:p>
    <w:p w14:paraId="306AC23C" w14:textId="35141BEA" w:rsidR="00DB573D" w:rsidRDefault="005903A5">
      <w:pPr>
        <w:pStyle w:val="Saluti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5F7FB6B3" wp14:editId="038FB18B">
            <wp:extent cx="1368000" cy="1368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A4008" w14:textId="77777777" w:rsidR="00DB573D" w:rsidRDefault="00DB573D">
      <w:pPr>
        <w:pStyle w:val="Saluti"/>
        <w:jc w:val="center"/>
        <w:rPr>
          <w:rFonts w:ascii="Arial" w:hAnsi="Arial" w:cs="Arial"/>
          <w:b/>
          <w:sz w:val="26"/>
          <w:szCs w:val="26"/>
        </w:rPr>
      </w:pPr>
    </w:p>
    <w:p w14:paraId="40672A47" w14:textId="77777777" w:rsidR="00DB573D" w:rsidRDefault="00DB573D">
      <w:pPr>
        <w:pStyle w:val="Saluti"/>
        <w:jc w:val="center"/>
        <w:rPr>
          <w:rFonts w:ascii="Arial" w:hAnsi="Arial" w:cs="Arial"/>
          <w:b/>
          <w:sz w:val="26"/>
          <w:szCs w:val="26"/>
        </w:rPr>
      </w:pPr>
    </w:p>
    <w:p w14:paraId="50CDC88C" w14:textId="77777777" w:rsidR="00013C7C" w:rsidRPr="00452661" w:rsidRDefault="00425EDF">
      <w:pPr>
        <w:pStyle w:val="Testo"/>
        <w:jc w:val="center"/>
        <w:rPr>
          <w:rFonts w:ascii="Arial" w:hAnsi="Arial" w:cs="Arial"/>
          <w:b/>
          <w:color w:val="339966"/>
          <w:sz w:val="26"/>
          <w:szCs w:val="26"/>
          <w:lang w:val="it-IT"/>
        </w:rPr>
      </w:pPr>
      <w:r>
        <w:rPr>
          <w:rFonts w:ascii="Arial" w:hAnsi="Arial" w:cs="Arial"/>
          <w:bCs/>
          <w:noProof/>
          <w:color w:val="3366FF"/>
          <w:sz w:val="24"/>
          <w:szCs w:val="26"/>
          <w:lang w:val="it-IT"/>
        </w:rPr>
        <w:drawing>
          <wp:anchor distT="0" distB="0" distL="0" distR="0" simplePos="0" relativeHeight="251657728" behindDoc="0" locked="0" layoutInCell="1" allowOverlap="1" wp14:anchorId="2238224B" wp14:editId="5E885150">
            <wp:simplePos x="0" y="0"/>
            <wp:positionH relativeFrom="column">
              <wp:posOffset>469900</wp:posOffset>
            </wp:positionH>
            <wp:positionV relativeFrom="paragraph">
              <wp:posOffset>53340</wp:posOffset>
            </wp:positionV>
            <wp:extent cx="2016760" cy="1006475"/>
            <wp:effectExtent l="19050" t="0" r="254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006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938C23" w14:textId="77777777" w:rsidR="001A1EEF" w:rsidRDefault="001A1EEF">
      <w:pPr>
        <w:pStyle w:val="Testo"/>
        <w:jc w:val="center"/>
        <w:rPr>
          <w:rFonts w:ascii="Arial" w:hAnsi="Arial" w:cs="Arial"/>
          <w:bCs/>
          <w:color w:val="auto"/>
          <w:sz w:val="32"/>
          <w:szCs w:val="32"/>
          <w:lang w:val="it-IT"/>
        </w:rPr>
      </w:pPr>
    </w:p>
    <w:p w14:paraId="1473D610" w14:textId="77777777" w:rsidR="00D82144" w:rsidRPr="002D4195" w:rsidRDefault="00D82144" w:rsidP="002D4195">
      <w:pPr>
        <w:spacing w:after="160" w:line="259" w:lineRule="auto"/>
        <w:rPr>
          <w:rFonts w:ascii="Arial" w:eastAsia="Arial" w:hAnsi="Arial" w:cs="Arial"/>
          <w:bCs/>
          <w:sz w:val="32"/>
          <w:szCs w:val="32"/>
          <w:lang w:eastAsia="ar-SA"/>
        </w:rPr>
      </w:pPr>
      <w:bookmarkStart w:id="0" w:name="_Hlk84528097"/>
      <w:r w:rsidRPr="002D4195">
        <w:rPr>
          <w:rFonts w:ascii="Arial" w:eastAsia="Arial" w:hAnsi="Arial" w:cs="Arial"/>
          <w:bCs/>
          <w:sz w:val="32"/>
          <w:szCs w:val="32"/>
          <w:lang w:eastAsia="ar-SA"/>
        </w:rPr>
        <w:t>La valutazione e gestione del dolore nel paziente anziano allettato e nel paziente oncologico:</w:t>
      </w:r>
      <w:r w:rsidR="002D4195">
        <w:rPr>
          <w:rFonts w:ascii="Arial" w:eastAsia="Arial" w:hAnsi="Arial" w:cs="Arial"/>
          <w:bCs/>
          <w:sz w:val="32"/>
          <w:szCs w:val="32"/>
          <w:lang w:eastAsia="ar-SA"/>
        </w:rPr>
        <w:t xml:space="preserve"> </w:t>
      </w:r>
      <w:r w:rsidRPr="002D4195">
        <w:rPr>
          <w:rFonts w:ascii="Arial" w:eastAsia="Arial" w:hAnsi="Arial" w:cs="Arial"/>
          <w:bCs/>
          <w:sz w:val="32"/>
          <w:szCs w:val="32"/>
          <w:lang w:eastAsia="ar-SA"/>
        </w:rPr>
        <w:t>modalità innovative durante il periodo pandemico covid - sviluppo di nuovi modelli di interazione territorio ospedale</w:t>
      </w:r>
    </w:p>
    <w:bookmarkEnd w:id="0"/>
    <w:p w14:paraId="3AE7D1E5" w14:textId="77777777" w:rsidR="008430EA" w:rsidRDefault="008430EA">
      <w:pPr>
        <w:pStyle w:val="Testo"/>
        <w:jc w:val="center"/>
        <w:rPr>
          <w:rFonts w:ascii="Arial" w:hAnsi="Arial" w:cs="Arial"/>
          <w:bCs/>
          <w:color w:val="auto"/>
          <w:sz w:val="32"/>
          <w:szCs w:val="32"/>
          <w:lang w:val="it-IT"/>
        </w:rPr>
      </w:pPr>
    </w:p>
    <w:p w14:paraId="6A6C185E" w14:textId="77777777" w:rsidR="00031494" w:rsidRDefault="00D82144" w:rsidP="00031494">
      <w:pPr>
        <w:pStyle w:val="Default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Cs/>
          <w:color w:val="auto"/>
          <w:sz w:val="32"/>
          <w:szCs w:val="32"/>
        </w:rPr>
        <w:t>Sabato 18/12/2021</w:t>
      </w:r>
    </w:p>
    <w:p w14:paraId="4FEFABF5" w14:textId="77777777" w:rsidR="0074314F" w:rsidRDefault="0074314F" w:rsidP="00031494">
      <w:pPr>
        <w:pStyle w:val="Default"/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14:paraId="38A4BFBA" w14:textId="77777777" w:rsidR="0074314F" w:rsidRPr="007B1F65" w:rsidRDefault="0074314F" w:rsidP="00031494">
      <w:pPr>
        <w:pStyle w:val="Default"/>
        <w:jc w:val="center"/>
        <w:rPr>
          <w:rFonts w:ascii="Times New Roman" w:eastAsia="Times New Roman" w:hAnsi="Times New Roman"/>
          <w:b/>
          <w:color w:val="auto"/>
          <w:lang w:eastAsia="it-IT"/>
        </w:rPr>
      </w:pPr>
    </w:p>
    <w:p w14:paraId="235C27BA" w14:textId="77777777" w:rsidR="00E6173A" w:rsidRPr="002D4195" w:rsidRDefault="0074314F">
      <w:pPr>
        <w:pStyle w:val="Testo"/>
        <w:jc w:val="center"/>
        <w:rPr>
          <w:rFonts w:ascii="Arial" w:eastAsia="Arial" w:hAnsi="Arial" w:cs="Arial"/>
          <w:bCs/>
          <w:color w:val="auto"/>
          <w:sz w:val="32"/>
          <w:szCs w:val="32"/>
          <w:lang w:val="it-IT" w:eastAsia="ar-SA"/>
        </w:rPr>
      </w:pPr>
      <w:r w:rsidRPr="002D4195">
        <w:rPr>
          <w:rFonts w:ascii="Arial" w:eastAsia="Arial" w:hAnsi="Arial" w:cs="Arial"/>
          <w:bCs/>
          <w:color w:val="auto"/>
          <w:sz w:val="32"/>
          <w:szCs w:val="32"/>
          <w:lang w:val="it-IT" w:eastAsia="ar-SA"/>
        </w:rPr>
        <w:t>Hotel Sporting Via Felice Cavallotti, 141 Cologno Monzese</w:t>
      </w:r>
    </w:p>
    <w:p w14:paraId="216CC64A" w14:textId="77777777" w:rsidR="002D4195" w:rsidRDefault="002D4195">
      <w:pPr>
        <w:pStyle w:val="Testo"/>
        <w:jc w:val="center"/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64FFD5CE" w14:textId="77777777" w:rsidR="00781298" w:rsidRDefault="00E6173A">
      <w:pPr>
        <w:pStyle w:val="Testo"/>
        <w:jc w:val="center"/>
        <w:rPr>
          <w:rFonts w:ascii="Arial" w:hAnsi="Arial" w:cs="Arial"/>
          <w:bCs/>
          <w:color w:val="auto"/>
          <w:sz w:val="32"/>
          <w:szCs w:val="32"/>
          <w:lang w:val="it-IT"/>
        </w:rPr>
      </w:pPr>
      <w:r>
        <w:rPr>
          <w:rFonts w:ascii="Arial" w:hAnsi="Arial" w:cs="Arial"/>
          <w:bCs/>
          <w:color w:val="auto"/>
          <w:sz w:val="32"/>
          <w:szCs w:val="32"/>
          <w:lang w:val="it-IT"/>
        </w:rPr>
        <w:t xml:space="preserve">Ore </w:t>
      </w:r>
      <w:r w:rsidR="00D82144">
        <w:rPr>
          <w:rFonts w:ascii="Arial" w:hAnsi="Arial" w:cs="Arial"/>
          <w:bCs/>
          <w:color w:val="auto"/>
          <w:sz w:val="32"/>
          <w:szCs w:val="32"/>
          <w:lang w:val="it-IT"/>
        </w:rPr>
        <w:t>08</w:t>
      </w:r>
      <w:r w:rsidR="00824A31">
        <w:rPr>
          <w:rFonts w:ascii="Arial" w:hAnsi="Arial" w:cs="Arial"/>
          <w:bCs/>
          <w:color w:val="auto"/>
          <w:sz w:val="32"/>
          <w:szCs w:val="32"/>
          <w:lang w:val="it-IT"/>
        </w:rPr>
        <w:t>,00</w:t>
      </w:r>
      <w:r>
        <w:rPr>
          <w:rFonts w:ascii="Arial" w:hAnsi="Arial" w:cs="Arial"/>
          <w:bCs/>
          <w:color w:val="auto"/>
          <w:sz w:val="32"/>
          <w:szCs w:val="32"/>
          <w:lang w:val="it-IT"/>
        </w:rPr>
        <w:t xml:space="preserve"> – </w:t>
      </w:r>
      <w:r w:rsidR="00D82144">
        <w:rPr>
          <w:rFonts w:ascii="Arial" w:hAnsi="Arial" w:cs="Arial"/>
          <w:bCs/>
          <w:color w:val="auto"/>
          <w:sz w:val="32"/>
          <w:szCs w:val="32"/>
          <w:lang w:val="it-IT"/>
        </w:rPr>
        <w:t>15</w:t>
      </w:r>
      <w:r w:rsidR="00824A31">
        <w:rPr>
          <w:rFonts w:ascii="Arial" w:hAnsi="Arial" w:cs="Arial"/>
          <w:bCs/>
          <w:color w:val="auto"/>
          <w:sz w:val="32"/>
          <w:szCs w:val="32"/>
          <w:lang w:val="it-IT"/>
        </w:rPr>
        <w:t>,00</w:t>
      </w:r>
    </w:p>
    <w:p w14:paraId="45BA2045" w14:textId="77777777" w:rsidR="001B7CBE" w:rsidRDefault="001B7CBE">
      <w:pPr>
        <w:pStyle w:val="Testo"/>
        <w:jc w:val="center"/>
        <w:rPr>
          <w:rFonts w:ascii="Arial" w:hAnsi="Arial" w:cs="Arial"/>
          <w:bCs/>
          <w:color w:val="auto"/>
          <w:sz w:val="32"/>
          <w:szCs w:val="32"/>
          <w:lang w:val="it-IT"/>
        </w:rPr>
      </w:pPr>
    </w:p>
    <w:p w14:paraId="1074C824" w14:textId="77777777" w:rsidR="00FF7E6E" w:rsidRDefault="00FF7E6E">
      <w:pPr>
        <w:pStyle w:val="Testo"/>
        <w:jc w:val="center"/>
        <w:rPr>
          <w:rFonts w:ascii="Arial" w:hAnsi="Arial" w:cs="Arial"/>
          <w:bCs/>
          <w:color w:val="auto"/>
          <w:sz w:val="24"/>
          <w:szCs w:val="24"/>
          <w:lang w:val="it-IT"/>
        </w:rPr>
      </w:pPr>
    </w:p>
    <w:p w14:paraId="6B2ED515" w14:textId="77777777" w:rsidR="007B1F65" w:rsidRPr="00452661" w:rsidRDefault="007B1F65">
      <w:pPr>
        <w:pStyle w:val="Testo"/>
        <w:jc w:val="center"/>
        <w:rPr>
          <w:rFonts w:ascii="Arial" w:hAnsi="Arial" w:cs="Arial"/>
          <w:bCs/>
          <w:color w:val="auto"/>
          <w:sz w:val="24"/>
          <w:szCs w:val="24"/>
          <w:lang w:val="it-IT"/>
        </w:rPr>
      </w:pPr>
    </w:p>
    <w:p w14:paraId="7EB175D2" w14:textId="77777777" w:rsidR="00781298" w:rsidRPr="00452661" w:rsidRDefault="00781298">
      <w:pPr>
        <w:pStyle w:val="Testo"/>
        <w:jc w:val="center"/>
        <w:rPr>
          <w:rFonts w:ascii="Arial" w:hAnsi="Arial" w:cs="Arial"/>
          <w:bCs/>
          <w:color w:val="auto"/>
          <w:sz w:val="26"/>
          <w:szCs w:val="26"/>
          <w:lang w:val="it-IT"/>
        </w:rPr>
      </w:pPr>
    </w:p>
    <w:p w14:paraId="7901E868" w14:textId="77777777" w:rsidR="000324C3" w:rsidRDefault="00D82144" w:rsidP="000324C3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14:paraId="593DC601" w14:textId="77777777" w:rsidR="007B1F65" w:rsidRPr="007806DF" w:rsidRDefault="007B1F65" w:rsidP="007B1F65">
      <w:pPr>
        <w:pStyle w:val="Default"/>
        <w:jc w:val="center"/>
        <w:rPr>
          <w:rFonts w:ascii="Times New Roman" w:eastAsia="Times New Roman" w:hAnsi="Times New Roman"/>
          <w:b/>
          <w:color w:val="auto"/>
          <w:lang w:eastAsia="it-IT"/>
        </w:rPr>
      </w:pPr>
    </w:p>
    <w:p w14:paraId="31E207AE" w14:textId="77777777" w:rsidR="008946A8" w:rsidRPr="007B1F65" w:rsidRDefault="00B6768D" w:rsidP="004113CB">
      <w:pPr>
        <w:pStyle w:val="Testo"/>
        <w:spacing w:before="24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P</w:t>
      </w:r>
      <w:r w:rsidR="00781298" w:rsidRPr="007B1F65">
        <w:rPr>
          <w:rFonts w:ascii="Arial" w:hAnsi="Arial" w:cs="Arial"/>
          <w:sz w:val="32"/>
          <w:szCs w:val="32"/>
          <w:lang w:val="it-IT"/>
        </w:rPr>
        <w:t>rogramma</w:t>
      </w:r>
    </w:p>
    <w:p w14:paraId="474D6697" w14:textId="77777777" w:rsidR="00486901" w:rsidRDefault="00486901" w:rsidP="00486901">
      <w:pPr>
        <w:pStyle w:val="Default"/>
        <w:ind w:left="142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7F659A86" w14:textId="77777777" w:rsidR="00D82144" w:rsidRPr="00B77885" w:rsidRDefault="00D82144" w:rsidP="00D82144">
      <w:pPr>
        <w:spacing w:after="160" w:line="259" w:lineRule="auto"/>
        <w:rPr>
          <w:rFonts w:ascii="Calibri" w:eastAsia="Calibri" w:hAnsi="Calibri"/>
        </w:rPr>
      </w:pPr>
      <w:r w:rsidRPr="00B77885">
        <w:rPr>
          <w:rFonts w:ascii="Calibri" w:eastAsia="Calibri" w:hAnsi="Calibri"/>
        </w:rPr>
        <w:t xml:space="preserve">Ore 08:15 – 09:00 </w:t>
      </w:r>
      <w:proofErr w:type="gramStart"/>
      <w:r w:rsidRPr="00B77885">
        <w:rPr>
          <w:rFonts w:ascii="Calibri" w:eastAsia="Calibri" w:hAnsi="Calibri"/>
        </w:rPr>
        <w:t>Il team</w:t>
      </w:r>
      <w:proofErr w:type="gramEnd"/>
      <w:r w:rsidRPr="00B77885">
        <w:rPr>
          <w:rFonts w:ascii="Calibri" w:eastAsia="Calibri" w:hAnsi="Calibri"/>
        </w:rPr>
        <w:t xml:space="preserve"> delle cure primarie MMG infermiere. La sorveglianza sul territorio del paziente cronico </w:t>
      </w:r>
      <w:proofErr w:type="spellStart"/>
      <w:r w:rsidRPr="00B77885">
        <w:rPr>
          <w:rFonts w:ascii="Calibri" w:eastAsia="Calibri" w:hAnsi="Calibri"/>
        </w:rPr>
        <w:t>polipatologico</w:t>
      </w:r>
      <w:proofErr w:type="spellEnd"/>
      <w:r w:rsidRPr="00B77885">
        <w:rPr>
          <w:rFonts w:ascii="Calibri" w:eastAsia="Calibri" w:hAnsi="Calibri"/>
        </w:rPr>
        <w:t xml:space="preserve">. L’esperienza di ASL MB (Fabbrica / </w:t>
      </w:r>
      <w:proofErr w:type="gramStart"/>
      <w:r w:rsidRPr="00B77885">
        <w:rPr>
          <w:rFonts w:ascii="Calibri" w:eastAsia="Calibri" w:hAnsi="Calibri"/>
        </w:rPr>
        <w:t>Radaelli )</w:t>
      </w:r>
      <w:proofErr w:type="gramEnd"/>
    </w:p>
    <w:p w14:paraId="77E6078E" w14:textId="77777777" w:rsidR="00D82144" w:rsidRPr="00B77885" w:rsidRDefault="00D82144" w:rsidP="00D82144">
      <w:pPr>
        <w:spacing w:after="160" w:line="259" w:lineRule="auto"/>
        <w:rPr>
          <w:rFonts w:ascii="Calibri" w:eastAsia="Calibri" w:hAnsi="Calibri"/>
        </w:rPr>
      </w:pPr>
      <w:r w:rsidRPr="00B77885">
        <w:rPr>
          <w:rFonts w:ascii="Calibri" w:eastAsia="Calibri" w:hAnsi="Calibri"/>
        </w:rPr>
        <w:t>Ore 09:00 -09:</w:t>
      </w:r>
      <w:r>
        <w:rPr>
          <w:rFonts w:ascii="Calibri" w:eastAsia="Calibri" w:hAnsi="Calibri"/>
        </w:rPr>
        <w:t>30</w:t>
      </w:r>
      <w:r w:rsidRPr="00B77885">
        <w:rPr>
          <w:rFonts w:ascii="Calibri" w:eastAsia="Calibri" w:hAnsi="Calibri"/>
        </w:rPr>
        <w:t xml:space="preserve"> la valutazione infermieristica del paziente anziano e del paziente allettato con demenza e non (Esposito/ Rossetti)</w:t>
      </w:r>
    </w:p>
    <w:p w14:paraId="4EBCBC9C" w14:textId="77777777" w:rsidR="00D82144" w:rsidRDefault="00D82144" w:rsidP="00D82144">
      <w:pPr>
        <w:spacing w:after="160" w:line="259" w:lineRule="auto"/>
        <w:rPr>
          <w:rFonts w:ascii="Calibri" w:eastAsia="Calibri" w:hAnsi="Calibri"/>
        </w:rPr>
      </w:pPr>
      <w:r w:rsidRPr="00B77885">
        <w:rPr>
          <w:rFonts w:ascii="Calibri" w:eastAsia="Calibri" w:hAnsi="Calibri"/>
        </w:rPr>
        <w:t>Ore 09:</w:t>
      </w:r>
      <w:r>
        <w:rPr>
          <w:rFonts w:ascii="Calibri" w:eastAsia="Calibri" w:hAnsi="Calibri"/>
        </w:rPr>
        <w:t>30</w:t>
      </w:r>
      <w:r w:rsidRPr="00B77885">
        <w:rPr>
          <w:rFonts w:ascii="Calibri" w:eastAsia="Calibri" w:hAnsi="Calibri"/>
        </w:rPr>
        <w:t xml:space="preserve"> – 10:</w:t>
      </w:r>
      <w:r>
        <w:rPr>
          <w:rFonts w:ascii="Calibri" w:eastAsia="Calibri" w:hAnsi="Calibri"/>
        </w:rPr>
        <w:t>15</w:t>
      </w:r>
      <w:r w:rsidRPr="00B77885">
        <w:rPr>
          <w:rFonts w:ascii="Calibri" w:eastAsia="Calibri" w:hAnsi="Calibri"/>
        </w:rPr>
        <w:t xml:space="preserve"> Declino cognitivo del paziente anziano fragile • Principi di Appropriatezza prescrittiva dei farmaci per declino cognitivo e disturbi comportamentali. Gestione del dolore nel paziente con disturbo cognitivo (</w:t>
      </w:r>
      <w:r>
        <w:rPr>
          <w:rFonts w:ascii="Calibri" w:eastAsia="Calibri" w:hAnsi="Calibri"/>
        </w:rPr>
        <w:t>G.</w:t>
      </w:r>
      <w:r w:rsidRPr="00B77885">
        <w:rPr>
          <w:rFonts w:ascii="Calibri" w:eastAsia="Calibri" w:hAnsi="Calibri"/>
        </w:rPr>
        <w:t xml:space="preserve"> Di Lorenzo)</w:t>
      </w:r>
    </w:p>
    <w:p w14:paraId="399C8769" w14:textId="77777777" w:rsidR="00D82144" w:rsidRPr="00B77885" w:rsidRDefault="00D82144" w:rsidP="00D82144">
      <w:p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Ore 10:15 – </w:t>
      </w:r>
      <w:proofErr w:type="gramStart"/>
      <w:r>
        <w:rPr>
          <w:rFonts w:ascii="Calibri" w:eastAsia="Calibri" w:hAnsi="Calibri"/>
        </w:rPr>
        <w:t>10:45  Importanza</w:t>
      </w:r>
      <w:proofErr w:type="gramEnd"/>
      <w:r>
        <w:rPr>
          <w:rFonts w:ascii="Calibri" w:eastAsia="Calibri" w:hAnsi="Calibri"/>
        </w:rPr>
        <w:t xml:space="preserve"> del team nell’assistenza domiciliare, il ruolo dello psicologo  (M. Belletti)</w:t>
      </w:r>
    </w:p>
    <w:p w14:paraId="45039FB6" w14:textId="77777777" w:rsidR="00D82144" w:rsidRPr="00B77885" w:rsidRDefault="00D82144" w:rsidP="00D82144">
      <w:pPr>
        <w:spacing w:after="160" w:line="259" w:lineRule="auto"/>
        <w:rPr>
          <w:rFonts w:ascii="Calibri" w:eastAsia="Calibri" w:hAnsi="Calibri"/>
        </w:rPr>
      </w:pPr>
      <w:r w:rsidRPr="00B77885">
        <w:rPr>
          <w:rFonts w:ascii="Calibri" w:eastAsia="Calibri" w:hAnsi="Calibri"/>
        </w:rPr>
        <w:t>Ore 10:</w:t>
      </w:r>
      <w:r>
        <w:rPr>
          <w:rFonts w:ascii="Calibri" w:eastAsia="Calibri" w:hAnsi="Calibri"/>
        </w:rPr>
        <w:t>45</w:t>
      </w:r>
      <w:r w:rsidRPr="00B77885">
        <w:rPr>
          <w:rFonts w:ascii="Calibri" w:eastAsia="Calibri" w:hAnsi="Calibri"/>
        </w:rPr>
        <w:t xml:space="preserve"> – 11:</w:t>
      </w:r>
      <w:r>
        <w:rPr>
          <w:rFonts w:ascii="Calibri" w:eastAsia="Calibri" w:hAnsi="Calibri"/>
        </w:rPr>
        <w:t>15</w:t>
      </w:r>
      <w:r w:rsidRPr="00B77885">
        <w:rPr>
          <w:rFonts w:ascii="Calibri" w:eastAsia="Calibri" w:hAnsi="Calibri"/>
        </w:rPr>
        <w:t xml:space="preserve"> coffee break</w:t>
      </w:r>
    </w:p>
    <w:p w14:paraId="3712D76B" w14:textId="77777777" w:rsidR="00D82144" w:rsidRPr="00B77885" w:rsidRDefault="00D82144" w:rsidP="00D82144">
      <w:pPr>
        <w:spacing w:after="160" w:line="259" w:lineRule="auto"/>
        <w:rPr>
          <w:rFonts w:ascii="Calibri" w:eastAsia="Calibri" w:hAnsi="Calibri"/>
        </w:rPr>
      </w:pPr>
      <w:r w:rsidRPr="00B77885">
        <w:rPr>
          <w:rFonts w:ascii="Calibri" w:eastAsia="Calibri" w:hAnsi="Calibri"/>
        </w:rPr>
        <w:t>Ore 11:</w:t>
      </w:r>
      <w:r>
        <w:rPr>
          <w:rFonts w:ascii="Calibri" w:eastAsia="Calibri" w:hAnsi="Calibri"/>
        </w:rPr>
        <w:t>15</w:t>
      </w:r>
      <w:r w:rsidRPr="00B77885">
        <w:rPr>
          <w:rFonts w:ascii="Calibri" w:eastAsia="Calibri" w:hAnsi="Calibri"/>
        </w:rPr>
        <w:t xml:space="preserve"> – 12:</w:t>
      </w:r>
      <w:r>
        <w:rPr>
          <w:rFonts w:ascii="Calibri" w:eastAsia="Calibri" w:hAnsi="Calibri"/>
        </w:rPr>
        <w:t>15</w:t>
      </w:r>
      <w:r w:rsidRPr="00B77885">
        <w:rPr>
          <w:rFonts w:ascii="Calibri" w:eastAsia="Calibri" w:hAnsi="Calibri"/>
        </w:rPr>
        <w:t xml:space="preserve"> il paziente oncologico con dolore cronico e </w:t>
      </w:r>
      <w:proofErr w:type="spellStart"/>
      <w:r w:rsidRPr="00B77885">
        <w:rPr>
          <w:rFonts w:ascii="Calibri" w:eastAsia="Calibri" w:hAnsi="Calibri"/>
        </w:rPr>
        <w:t>btp.Gli</w:t>
      </w:r>
      <w:proofErr w:type="spellEnd"/>
      <w:r w:rsidRPr="00B77885">
        <w:rPr>
          <w:rFonts w:ascii="Calibri" w:eastAsia="Calibri" w:hAnsi="Calibri"/>
        </w:rPr>
        <w:t xml:space="preserve"> interventi al domicilio e </w:t>
      </w:r>
      <w:proofErr w:type="gramStart"/>
      <w:r w:rsidRPr="00B77885">
        <w:rPr>
          <w:rFonts w:ascii="Calibri" w:eastAsia="Calibri" w:hAnsi="Calibri"/>
        </w:rPr>
        <w:t>l’ utilizzo</w:t>
      </w:r>
      <w:proofErr w:type="gramEnd"/>
      <w:r w:rsidRPr="00B77885">
        <w:rPr>
          <w:rFonts w:ascii="Calibri" w:eastAsia="Calibri" w:hAnsi="Calibri"/>
        </w:rPr>
        <w:t xml:space="preserve"> della </w:t>
      </w:r>
      <w:proofErr w:type="spellStart"/>
      <w:r w:rsidRPr="00B77885">
        <w:rPr>
          <w:rFonts w:ascii="Calibri" w:eastAsia="Calibri" w:hAnsi="Calibri"/>
        </w:rPr>
        <w:t>televisita</w:t>
      </w:r>
      <w:proofErr w:type="spellEnd"/>
      <w:r w:rsidRPr="00B77885">
        <w:rPr>
          <w:rFonts w:ascii="Calibri" w:eastAsia="Calibri" w:hAnsi="Calibri"/>
        </w:rPr>
        <w:t xml:space="preserve"> per interfacciare territorio ed ospedale. (Esposito/ Rossetti/</w:t>
      </w:r>
      <w:proofErr w:type="spellStart"/>
      <w:r w:rsidRPr="00B77885">
        <w:rPr>
          <w:rFonts w:ascii="Calibri" w:eastAsia="Calibri" w:hAnsi="Calibri"/>
        </w:rPr>
        <w:t>Racagni</w:t>
      </w:r>
      <w:proofErr w:type="spellEnd"/>
      <w:r w:rsidRPr="00B77885">
        <w:rPr>
          <w:rFonts w:ascii="Calibri" w:eastAsia="Calibri" w:hAnsi="Calibri"/>
        </w:rPr>
        <w:t>/Fabbrica)</w:t>
      </w:r>
    </w:p>
    <w:p w14:paraId="68DEF697" w14:textId="77777777" w:rsidR="00D82144" w:rsidRPr="00B77885" w:rsidRDefault="00D82144" w:rsidP="00D82144">
      <w:pPr>
        <w:spacing w:after="160" w:line="259" w:lineRule="auto"/>
        <w:rPr>
          <w:rFonts w:ascii="Calibri" w:eastAsia="Calibri" w:hAnsi="Calibri"/>
        </w:rPr>
      </w:pPr>
      <w:r w:rsidRPr="00B77885">
        <w:rPr>
          <w:rFonts w:ascii="Calibri" w:eastAsia="Calibri" w:hAnsi="Calibri"/>
        </w:rPr>
        <w:t>Ore 12:</w:t>
      </w:r>
      <w:r>
        <w:rPr>
          <w:rFonts w:ascii="Calibri" w:eastAsia="Calibri" w:hAnsi="Calibri"/>
        </w:rPr>
        <w:t>15</w:t>
      </w:r>
      <w:r w:rsidRPr="00B77885">
        <w:rPr>
          <w:rFonts w:ascii="Calibri" w:eastAsia="Calibri" w:hAnsi="Calibri"/>
        </w:rPr>
        <w:t xml:space="preserve"> – 13:00 </w:t>
      </w:r>
      <w:proofErr w:type="spellStart"/>
      <w:r w:rsidRPr="00B77885">
        <w:rPr>
          <w:rFonts w:ascii="Calibri" w:eastAsia="Calibri" w:hAnsi="Calibri"/>
        </w:rPr>
        <w:t>BTcP</w:t>
      </w:r>
      <w:proofErr w:type="spellEnd"/>
      <w:r w:rsidRPr="00B77885">
        <w:rPr>
          <w:rFonts w:ascii="Calibri" w:eastAsia="Calibri" w:hAnsi="Calibri"/>
        </w:rPr>
        <w:t xml:space="preserve"> nel dolore oncologico: definizione, caratteristiche cliniche, diagnosi e percorso ideale dolore </w:t>
      </w:r>
      <w:proofErr w:type="gramStart"/>
      <w:r w:rsidRPr="00B77885">
        <w:rPr>
          <w:rFonts w:ascii="Calibri" w:eastAsia="Calibri" w:hAnsi="Calibri"/>
        </w:rPr>
        <w:t xml:space="preserve">( </w:t>
      </w:r>
      <w:proofErr w:type="spellStart"/>
      <w:r w:rsidRPr="00B77885">
        <w:rPr>
          <w:rFonts w:ascii="Calibri" w:eastAsia="Calibri" w:hAnsi="Calibri"/>
        </w:rPr>
        <w:t>Racagni</w:t>
      </w:r>
      <w:proofErr w:type="spellEnd"/>
      <w:proofErr w:type="gramEnd"/>
      <w:r w:rsidRPr="00B77885">
        <w:rPr>
          <w:rFonts w:ascii="Calibri" w:eastAsia="Calibri" w:hAnsi="Calibri"/>
        </w:rPr>
        <w:t>)</w:t>
      </w:r>
    </w:p>
    <w:p w14:paraId="4CA6ED13" w14:textId="77777777" w:rsidR="00B6768D" w:rsidRDefault="00B6768D" w:rsidP="00D82144">
      <w:pPr>
        <w:spacing w:after="160" w:line="259" w:lineRule="auto"/>
        <w:rPr>
          <w:rFonts w:ascii="Calibri" w:eastAsia="Calibri" w:hAnsi="Calibri"/>
        </w:rPr>
      </w:pPr>
    </w:p>
    <w:p w14:paraId="3AE1D329" w14:textId="77777777" w:rsidR="00B6768D" w:rsidRDefault="00B6768D" w:rsidP="00D82144">
      <w:pPr>
        <w:spacing w:after="160" w:line="259" w:lineRule="auto"/>
        <w:rPr>
          <w:rFonts w:ascii="Calibri" w:eastAsia="Calibri" w:hAnsi="Calibri"/>
        </w:rPr>
      </w:pPr>
    </w:p>
    <w:p w14:paraId="046E9CE5" w14:textId="77777777" w:rsidR="00B6768D" w:rsidRDefault="00B6768D" w:rsidP="00D82144">
      <w:pPr>
        <w:spacing w:after="160" w:line="259" w:lineRule="auto"/>
        <w:rPr>
          <w:rFonts w:ascii="Calibri" w:eastAsia="Calibri" w:hAnsi="Calibri"/>
        </w:rPr>
      </w:pPr>
    </w:p>
    <w:p w14:paraId="2285BE3B" w14:textId="77777777" w:rsidR="00B6768D" w:rsidRDefault="00B6768D" w:rsidP="00D82144">
      <w:pPr>
        <w:spacing w:after="160" w:line="259" w:lineRule="auto"/>
        <w:rPr>
          <w:rFonts w:ascii="Calibri" w:eastAsia="Calibri" w:hAnsi="Calibri"/>
        </w:rPr>
      </w:pPr>
    </w:p>
    <w:p w14:paraId="7FDFAA62" w14:textId="77777777" w:rsidR="00D82144" w:rsidRPr="00B77885" w:rsidRDefault="00D82144" w:rsidP="00D82144">
      <w:pPr>
        <w:spacing w:after="160" w:line="259" w:lineRule="auto"/>
        <w:rPr>
          <w:rFonts w:ascii="Calibri" w:eastAsia="Calibri" w:hAnsi="Calibri"/>
        </w:rPr>
      </w:pPr>
      <w:r w:rsidRPr="00B77885">
        <w:rPr>
          <w:rFonts w:ascii="Calibri" w:eastAsia="Calibri" w:hAnsi="Calibri"/>
        </w:rPr>
        <w:t xml:space="preserve">Ore 13:00 – 13:45 dolore cronico e </w:t>
      </w:r>
      <w:proofErr w:type="spellStart"/>
      <w:r w:rsidRPr="00B77885">
        <w:rPr>
          <w:rFonts w:ascii="Calibri" w:eastAsia="Calibri" w:hAnsi="Calibri"/>
        </w:rPr>
        <w:t>btp</w:t>
      </w:r>
      <w:proofErr w:type="spellEnd"/>
      <w:r w:rsidRPr="00B77885">
        <w:rPr>
          <w:rFonts w:ascii="Calibri" w:eastAsia="Calibri" w:hAnsi="Calibri"/>
        </w:rPr>
        <w:t xml:space="preserve">, posizionamento di presidi per infusione continua, aggiustamento terapeutico per il </w:t>
      </w:r>
      <w:proofErr w:type="spellStart"/>
      <w:r w:rsidRPr="00B77885">
        <w:rPr>
          <w:rFonts w:ascii="Calibri" w:eastAsia="Calibri" w:hAnsi="Calibri"/>
        </w:rPr>
        <w:t>btp</w:t>
      </w:r>
      <w:proofErr w:type="spellEnd"/>
      <w:r w:rsidRPr="00B77885">
        <w:rPr>
          <w:rFonts w:ascii="Calibri" w:eastAsia="Calibri" w:hAnsi="Calibri"/>
        </w:rPr>
        <w:t xml:space="preserve"> (Esposito/ Rossetti/</w:t>
      </w:r>
      <w:proofErr w:type="spellStart"/>
      <w:r w:rsidRPr="00B77885">
        <w:rPr>
          <w:rFonts w:ascii="Calibri" w:eastAsia="Calibri" w:hAnsi="Calibri"/>
        </w:rPr>
        <w:t>Racagni</w:t>
      </w:r>
      <w:proofErr w:type="spellEnd"/>
      <w:r w:rsidRPr="00B77885">
        <w:rPr>
          <w:rFonts w:ascii="Calibri" w:eastAsia="Calibri" w:hAnsi="Calibri"/>
        </w:rPr>
        <w:t>)</w:t>
      </w:r>
    </w:p>
    <w:p w14:paraId="42986059" w14:textId="77777777" w:rsidR="007C6009" w:rsidRDefault="00D82144" w:rsidP="00D82144">
      <w:pPr>
        <w:pStyle w:val="Default"/>
        <w:rPr>
          <w:rFonts w:ascii="Calibri" w:eastAsia="Calibri" w:hAnsi="Calibri"/>
          <w:color w:val="auto"/>
          <w:sz w:val="22"/>
          <w:szCs w:val="20"/>
          <w:lang w:eastAsia="en-US"/>
        </w:rPr>
      </w:pPr>
      <w:r w:rsidRPr="00D82144">
        <w:rPr>
          <w:rFonts w:ascii="Calibri" w:eastAsia="Calibri" w:hAnsi="Calibri"/>
          <w:color w:val="auto"/>
          <w:sz w:val="22"/>
          <w:szCs w:val="20"/>
          <w:lang w:eastAsia="en-US"/>
        </w:rPr>
        <w:t>Ore 13:45 – 14:45 tavola rotonda: interconnessione tra ospedale e territorio. Sviluppo di percorsi integrati tutti i relatori</w:t>
      </w:r>
    </w:p>
    <w:p w14:paraId="6AB4FBCA" w14:textId="77777777" w:rsidR="00D82144" w:rsidRPr="00D82144" w:rsidRDefault="00D82144" w:rsidP="00D82144">
      <w:pPr>
        <w:pStyle w:val="Default"/>
        <w:rPr>
          <w:rFonts w:ascii="Calibri" w:eastAsia="Calibri" w:hAnsi="Calibri"/>
          <w:color w:val="auto"/>
          <w:sz w:val="22"/>
          <w:szCs w:val="20"/>
          <w:lang w:eastAsia="en-US"/>
        </w:rPr>
      </w:pPr>
    </w:p>
    <w:p w14:paraId="3C2C5CD5" w14:textId="77777777" w:rsidR="00D82144" w:rsidRPr="00B77885" w:rsidRDefault="00D82144" w:rsidP="00D82144">
      <w:pPr>
        <w:spacing w:after="160" w:line="259" w:lineRule="auto"/>
        <w:rPr>
          <w:rFonts w:ascii="Calibri" w:eastAsia="Calibri" w:hAnsi="Calibri"/>
        </w:rPr>
      </w:pPr>
      <w:r w:rsidRPr="00B77885">
        <w:rPr>
          <w:rFonts w:ascii="Calibri" w:eastAsia="Calibri" w:hAnsi="Calibri"/>
        </w:rPr>
        <w:t>Ore 14:45 – 15:00 somministrazione questionario di apprendimento e di valutazione della qualità dell’evento</w:t>
      </w:r>
    </w:p>
    <w:p w14:paraId="0CF2392A" w14:textId="77777777" w:rsidR="00B6768D" w:rsidRDefault="00B6768D" w:rsidP="000324C3">
      <w:pPr>
        <w:rPr>
          <w:rFonts w:ascii="Arial" w:hAnsi="Arial" w:cs="Arial"/>
          <w:color w:val="000000"/>
          <w:sz w:val="32"/>
          <w:szCs w:val="32"/>
          <w:lang w:eastAsia="it-IT"/>
        </w:rPr>
      </w:pPr>
    </w:p>
    <w:p w14:paraId="4387B54F" w14:textId="77777777" w:rsidR="00B6768D" w:rsidRDefault="00B6768D" w:rsidP="000324C3">
      <w:pPr>
        <w:rPr>
          <w:rFonts w:ascii="Arial" w:hAnsi="Arial" w:cs="Arial"/>
          <w:color w:val="000000"/>
          <w:sz w:val="32"/>
          <w:szCs w:val="32"/>
          <w:lang w:eastAsia="it-IT"/>
        </w:rPr>
      </w:pPr>
    </w:p>
    <w:p w14:paraId="48436241" w14:textId="77777777" w:rsidR="00B6768D" w:rsidRDefault="00B6768D" w:rsidP="000324C3">
      <w:pPr>
        <w:rPr>
          <w:rFonts w:ascii="Arial" w:hAnsi="Arial" w:cs="Arial"/>
          <w:color w:val="000000"/>
          <w:sz w:val="32"/>
          <w:szCs w:val="32"/>
          <w:lang w:eastAsia="it-IT"/>
        </w:rPr>
      </w:pPr>
    </w:p>
    <w:p w14:paraId="5C1D2730" w14:textId="77777777" w:rsidR="00B6768D" w:rsidRDefault="00B6768D" w:rsidP="000324C3">
      <w:pPr>
        <w:rPr>
          <w:rFonts w:ascii="Arial" w:hAnsi="Arial" w:cs="Arial"/>
          <w:color w:val="000000"/>
          <w:sz w:val="32"/>
          <w:szCs w:val="32"/>
          <w:lang w:eastAsia="it-IT"/>
        </w:rPr>
      </w:pPr>
    </w:p>
    <w:p w14:paraId="65753287" w14:textId="77777777" w:rsidR="00B6768D" w:rsidRDefault="00B6768D" w:rsidP="000324C3">
      <w:pPr>
        <w:rPr>
          <w:rFonts w:ascii="Arial" w:hAnsi="Arial" w:cs="Arial"/>
          <w:color w:val="000000"/>
          <w:sz w:val="32"/>
          <w:szCs w:val="32"/>
          <w:lang w:eastAsia="it-IT"/>
        </w:rPr>
      </w:pPr>
    </w:p>
    <w:p w14:paraId="5C2059EE" w14:textId="77777777" w:rsidR="00B6768D" w:rsidRDefault="00B6768D" w:rsidP="000324C3">
      <w:pPr>
        <w:rPr>
          <w:rFonts w:ascii="Arial" w:hAnsi="Arial" w:cs="Arial"/>
          <w:color w:val="000000"/>
          <w:sz w:val="32"/>
          <w:szCs w:val="32"/>
          <w:lang w:eastAsia="it-IT"/>
        </w:rPr>
      </w:pPr>
    </w:p>
    <w:p w14:paraId="6026E716" w14:textId="77777777" w:rsidR="00B6768D" w:rsidRDefault="00B6768D" w:rsidP="000324C3">
      <w:pPr>
        <w:rPr>
          <w:rFonts w:ascii="Arial" w:hAnsi="Arial" w:cs="Arial"/>
          <w:color w:val="000000"/>
          <w:sz w:val="32"/>
          <w:szCs w:val="32"/>
          <w:lang w:eastAsia="it-IT"/>
        </w:rPr>
      </w:pPr>
    </w:p>
    <w:p w14:paraId="4F7C18D9" w14:textId="77777777" w:rsidR="00B6768D" w:rsidRDefault="00B6768D" w:rsidP="000324C3">
      <w:pPr>
        <w:rPr>
          <w:rFonts w:ascii="Arial" w:hAnsi="Arial" w:cs="Arial"/>
          <w:color w:val="000000"/>
          <w:sz w:val="32"/>
          <w:szCs w:val="32"/>
          <w:lang w:eastAsia="it-IT"/>
        </w:rPr>
      </w:pPr>
    </w:p>
    <w:p w14:paraId="66D21F36" w14:textId="77777777" w:rsidR="00B6768D" w:rsidRDefault="00B6768D" w:rsidP="000324C3">
      <w:pPr>
        <w:rPr>
          <w:rFonts w:ascii="Arial" w:hAnsi="Arial" w:cs="Arial"/>
          <w:color w:val="000000"/>
          <w:sz w:val="32"/>
          <w:szCs w:val="32"/>
          <w:lang w:eastAsia="it-IT"/>
        </w:rPr>
      </w:pPr>
    </w:p>
    <w:p w14:paraId="2604476A" w14:textId="77777777" w:rsidR="00B6768D" w:rsidRDefault="00B6768D" w:rsidP="000324C3">
      <w:pPr>
        <w:rPr>
          <w:rFonts w:ascii="Arial" w:hAnsi="Arial" w:cs="Arial"/>
          <w:color w:val="000000"/>
          <w:sz w:val="32"/>
          <w:szCs w:val="32"/>
          <w:lang w:eastAsia="it-IT"/>
        </w:rPr>
      </w:pPr>
    </w:p>
    <w:p w14:paraId="0D347D76" w14:textId="77777777" w:rsidR="00B6768D" w:rsidRDefault="00B6768D" w:rsidP="000324C3">
      <w:pPr>
        <w:rPr>
          <w:rFonts w:ascii="Arial" w:hAnsi="Arial" w:cs="Arial"/>
          <w:color w:val="000000"/>
          <w:sz w:val="32"/>
          <w:szCs w:val="32"/>
          <w:lang w:eastAsia="it-IT"/>
        </w:rPr>
      </w:pPr>
    </w:p>
    <w:p w14:paraId="31BDC413" w14:textId="77777777" w:rsidR="000324C3" w:rsidRDefault="000324C3" w:rsidP="000324C3">
      <w:pPr>
        <w:rPr>
          <w:b/>
        </w:rPr>
      </w:pPr>
      <w:r w:rsidRPr="000324C3">
        <w:rPr>
          <w:rFonts w:ascii="Arial" w:hAnsi="Arial" w:cs="Arial"/>
          <w:color w:val="000000"/>
          <w:sz w:val="32"/>
          <w:szCs w:val="32"/>
          <w:lang w:eastAsia="it-IT"/>
        </w:rPr>
        <w:t xml:space="preserve">Relatori </w:t>
      </w:r>
    </w:p>
    <w:p w14:paraId="5817ED2F" w14:textId="77777777" w:rsidR="000324C3" w:rsidRPr="00B6768D" w:rsidRDefault="00D82144" w:rsidP="00B6768D">
      <w:pPr>
        <w:pStyle w:val="Default"/>
        <w:spacing w:line="276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Dott.  Monia </w:t>
      </w:r>
      <w:r w:rsidR="004B4B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Belletti</w:t>
      </w:r>
    </w:p>
    <w:p w14:paraId="28F30D93" w14:textId="77777777" w:rsidR="00D82144" w:rsidRPr="00B6768D" w:rsidRDefault="00D82144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Psicologa ,</w:t>
      </w:r>
      <w:proofErr w:type="gramEnd"/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Psicoterapeuta</w:t>
      </w:r>
    </w:p>
    <w:p w14:paraId="0F5C90A7" w14:textId="77777777" w:rsidR="00D82144" w:rsidRPr="00B6768D" w:rsidRDefault="00D82144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Libera professionista</w:t>
      </w:r>
    </w:p>
    <w:p w14:paraId="6D261EBF" w14:textId="77777777" w:rsidR="00B6768D" w:rsidRPr="00B6768D" w:rsidRDefault="00B6768D" w:rsidP="00D82144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A767B8C" w14:textId="77777777" w:rsidR="00D82144" w:rsidRPr="00B6768D" w:rsidRDefault="004B4B3E" w:rsidP="00D82144">
      <w:pPr>
        <w:pStyle w:val="Default"/>
        <w:spacing w:line="276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Prof.</w:t>
      </w:r>
      <w:r w:rsidR="00D82144" w:rsidRPr="00B6768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 Giorgio Di Lorenzo </w:t>
      </w:r>
    </w:p>
    <w:p w14:paraId="5E6E94EE" w14:textId="77777777" w:rsidR="00D82144" w:rsidRPr="00B6768D" w:rsidRDefault="00D82144" w:rsidP="00D82144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Laurea in Medicina e Chirurgia</w:t>
      </w:r>
    </w:p>
    <w:p w14:paraId="53545DF4" w14:textId="77777777" w:rsidR="00D82144" w:rsidRPr="00B6768D" w:rsidRDefault="00D82144" w:rsidP="00D82144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Affiliazione: Università Tor Vergata– Docente di Psichiatria</w:t>
      </w:r>
    </w:p>
    <w:p w14:paraId="66A53E44" w14:textId="77777777" w:rsidR="00D82144" w:rsidRPr="00B6768D" w:rsidRDefault="00D82144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C52B4BB" w14:textId="77777777" w:rsidR="00D82144" w:rsidRPr="00B6768D" w:rsidRDefault="00D82144" w:rsidP="00B6768D">
      <w:pPr>
        <w:pStyle w:val="Default"/>
        <w:spacing w:line="276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Dott. Chiara Esposito</w:t>
      </w:r>
    </w:p>
    <w:p w14:paraId="3BEC57B4" w14:textId="77777777" w:rsidR="00D82144" w:rsidRPr="00B6768D" w:rsidRDefault="00D82144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Laurea in discipline infermieristiche</w:t>
      </w:r>
    </w:p>
    <w:p w14:paraId="74ED7246" w14:textId="77777777" w:rsidR="00D82144" w:rsidRPr="00B6768D" w:rsidRDefault="00D82144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Affiliazione </w:t>
      </w:r>
      <w:proofErr w:type="spellStart"/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Vivisol</w:t>
      </w:r>
      <w:proofErr w:type="spellEnd"/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ente privato convenzionato SSN</w:t>
      </w:r>
    </w:p>
    <w:p w14:paraId="5445D81F" w14:textId="77777777" w:rsidR="00D82144" w:rsidRPr="00B6768D" w:rsidRDefault="00D82144" w:rsidP="00B6768D">
      <w:pPr>
        <w:pStyle w:val="Default"/>
        <w:spacing w:line="276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1680FE4C" w14:textId="77777777" w:rsidR="000324C3" w:rsidRPr="00B6768D" w:rsidRDefault="000324C3" w:rsidP="00B6768D">
      <w:pPr>
        <w:pStyle w:val="Default"/>
        <w:spacing w:line="276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Dott. Davide Fabbrica</w:t>
      </w:r>
    </w:p>
    <w:p w14:paraId="6DA865B3" w14:textId="77777777" w:rsidR="000324C3" w:rsidRPr="00B6768D" w:rsidRDefault="000324C3" w:rsidP="000324C3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Laurea in Medicina e Chirurgia</w:t>
      </w:r>
    </w:p>
    <w:p w14:paraId="705277CA" w14:textId="77777777" w:rsidR="000324C3" w:rsidRPr="00B6768D" w:rsidRDefault="000324C3" w:rsidP="000324C3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Affiliazione: SSN Medico di Medicina Generale</w:t>
      </w:r>
    </w:p>
    <w:p w14:paraId="26CA72A6" w14:textId="77777777" w:rsidR="00B6768D" w:rsidRPr="00B6768D" w:rsidRDefault="00B6768D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F9D244B" w14:textId="77777777" w:rsidR="00B6768D" w:rsidRPr="00B6768D" w:rsidRDefault="00B6768D" w:rsidP="00B6768D">
      <w:pPr>
        <w:pStyle w:val="Default"/>
        <w:spacing w:line="276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proofErr w:type="spellStart"/>
      <w:r w:rsidRPr="00B6768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Dott.Sara</w:t>
      </w:r>
      <w:proofErr w:type="spellEnd"/>
      <w:r w:rsidRPr="00B6768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Radaelli</w:t>
      </w:r>
    </w:p>
    <w:p w14:paraId="0A8630DC" w14:textId="77777777" w:rsidR="00B6768D" w:rsidRPr="00B6768D" w:rsidRDefault="00B6768D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Laurea in discipline infermieristiche</w:t>
      </w:r>
    </w:p>
    <w:p w14:paraId="590D12B4" w14:textId="77777777" w:rsidR="00781298" w:rsidRPr="00B6768D" w:rsidRDefault="00B6768D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Libera professionista</w:t>
      </w:r>
    </w:p>
    <w:p w14:paraId="659378BA" w14:textId="77777777" w:rsidR="00B6768D" w:rsidRPr="00B6768D" w:rsidRDefault="00B6768D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58B62A4" w14:textId="77777777" w:rsidR="00B6768D" w:rsidRPr="00B6768D" w:rsidRDefault="00B6768D" w:rsidP="00B6768D">
      <w:pPr>
        <w:pStyle w:val="Default"/>
        <w:spacing w:line="276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Dott. </w:t>
      </w:r>
      <w:proofErr w:type="spellStart"/>
      <w:r w:rsidRPr="00B6768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Racagni</w:t>
      </w:r>
      <w:proofErr w:type="spellEnd"/>
      <w:r w:rsidRPr="00B6768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Milena</w:t>
      </w:r>
    </w:p>
    <w:p w14:paraId="2F541D13" w14:textId="77777777" w:rsidR="00B6768D" w:rsidRPr="00B6768D" w:rsidRDefault="00B6768D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Laurea in Medicina e Chirurgia</w:t>
      </w:r>
    </w:p>
    <w:p w14:paraId="48EC202B" w14:textId="77777777" w:rsidR="00B6768D" w:rsidRDefault="00B6768D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Affiliazione </w:t>
      </w:r>
      <w:proofErr w:type="gramStart"/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SSN  </w:t>
      </w:r>
      <w:proofErr w:type="spellStart"/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Osp</w:t>
      </w:r>
      <w:proofErr w:type="spellEnd"/>
      <w:proofErr w:type="gramEnd"/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San Carlo Milano </w:t>
      </w:r>
    </w:p>
    <w:p w14:paraId="259AE94A" w14:textId="77777777" w:rsidR="00B6768D" w:rsidRPr="00B6768D" w:rsidRDefault="00B6768D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2F4834A" w14:textId="77777777" w:rsidR="00B6768D" w:rsidRPr="00B6768D" w:rsidRDefault="00B6768D" w:rsidP="00B6768D">
      <w:pPr>
        <w:pStyle w:val="Default"/>
        <w:spacing w:line="276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Dott. </w:t>
      </w:r>
      <w:proofErr w:type="gramStart"/>
      <w:r w:rsidRPr="00B6768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Edoardo  Rossetti</w:t>
      </w:r>
      <w:proofErr w:type="gramEnd"/>
    </w:p>
    <w:p w14:paraId="395D8BB2" w14:textId="77777777" w:rsidR="00B6768D" w:rsidRPr="00B6768D" w:rsidRDefault="00B6768D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Laurea in discipline infermieristiche</w:t>
      </w:r>
    </w:p>
    <w:p w14:paraId="54C4EF06" w14:textId="77777777" w:rsidR="00B6768D" w:rsidRPr="00B6768D" w:rsidRDefault="00B6768D" w:rsidP="00B6768D">
      <w:pPr>
        <w:pStyle w:val="Default"/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Affiliazione </w:t>
      </w:r>
      <w:proofErr w:type="spellStart"/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>Vivisol</w:t>
      </w:r>
      <w:proofErr w:type="spellEnd"/>
      <w:r w:rsidRPr="00B676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ente privato convenzionato SSN</w:t>
      </w:r>
    </w:p>
    <w:sectPr w:rsidR="00B6768D" w:rsidRPr="00B6768D" w:rsidSect="00B0549C">
      <w:pgSz w:w="16839" w:h="11907" w:orient="landscape" w:code="1"/>
      <w:pgMar w:top="720" w:right="835" w:bottom="720" w:left="720" w:header="0" w:footer="0" w:gutter="0"/>
      <w:cols w:num="3" w:space="130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FE0B" w14:textId="77777777" w:rsidR="00EE6667" w:rsidRDefault="00EE6667">
      <w:pPr>
        <w:spacing w:after="0" w:line="240" w:lineRule="auto"/>
      </w:pPr>
      <w:r>
        <w:separator/>
      </w:r>
    </w:p>
  </w:endnote>
  <w:endnote w:type="continuationSeparator" w:id="0">
    <w:p w14:paraId="7516968E" w14:textId="77777777" w:rsidR="00EE6667" w:rsidRDefault="00EE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6180" w14:textId="77777777" w:rsidR="00EE6667" w:rsidRDefault="00EE6667">
      <w:pPr>
        <w:spacing w:after="0" w:line="240" w:lineRule="auto"/>
      </w:pPr>
      <w:r>
        <w:separator/>
      </w:r>
    </w:p>
  </w:footnote>
  <w:footnote w:type="continuationSeparator" w:id="0">
    <w:p w14:paraId="0DEDCB0F" w14:textId="77777777" w:rsidR="00EE6667" w:rsidRDefault="00EE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08943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5763A6"/>
    <w:multiLevelType w:val="hybridMultilevel"/>
    <w:tmpl w:val="ACD26760"/>
    <w:lvl w:ilvl="0" w:tplc="669CD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A8"/>
    <w:rsid w:val="00013C7C"/>
    <w:rsid w:val="00021391"/>
    <w:rsid w:val="00031494"/>
    <w:rsid w:val="000324C3"/>
    <w:rsid w:val="00043DF7"/>
    <w:rsid w:val="000544D0"/>
    <w:rsid w:val="00063424"/>
    <w:rsid w:val="00092502"/>
    <w:rsid w:val="000C1C78"/>
    <w:rsid w:val="000E2C9B"/>
    <w:rsid w:val="000E57E6"/>
    <w:rsid w:val="000F0A6E"/>
    <w:rsid w:val="000F37DF"/>
    <w:rsid w:val="00103C9E"/>
    <w:rsid w:val="00125A28"/>
    <w:rsid w:val="00161128"/>
    <w:rsid w:val="001704C8"/>
    <w:rsid w:val="001A1EEF"/>
    <w:rsid w:val="001B7CBE"/>
    <w:rsid w:val="001E15FD"/>
    <w:rsid w:val="001E6228"/>
    <w:rsid w:val="001E784A"/>
    <w:rsid w:val="001F1F6F"/>
    <w:rsid w:val="00202617"/>
    <w:rsid w:val="00211967"/>
    <w:rsid w:val="00233A1D"/>
    <w:rsid w:val="00234239"/>
    <w:rsid w:val="00234D5C"/>
    <w:rsid w:val="00273B7A"/>
    <w:rsid w:val="00282513"/>
    <w:rsid w:val="00294AB4"/>
    <w:rsid w:val="002A2432"/>
    <w:rsid w:val="002C188E"/>
    <w:rsid w:val="002C7E88"/>
    <w:rsid w:val="002D169F"/>
    <w:rsid w:val="002D4195"/>
    <w:rsid w:val="00300201"/>
    <w:rsid w:val="00324E0C"/>
    <w:rsid w:val="00360860"/>
    <w:rsid w:val="0037346A"/>
    <w:rsid w:val="00374CA5"/>
    <w:rsid w:val="003917C4"/>
    <w:rsid w:val="003A1E74"/>
    <w:rsid w:val="003F2897"/>
    <w:rsid w:val="00405E68"/>
    <w:rsid w:val="004113CB"/>
    <w:rsid w:val="00421357"/>
    <w:rsid w:val="00425EDF"/>
    <w:rsid w:val="004317F5"/>
    <w:rsid w:val="00451754"/>
    <w:rsid w:val="00452661"/>
    <w:rsid w:val="0047713A"/>
    <w:rsid w:val="00486901"/>
    <w:rsid w:val="00493EAE"/>
    <w:rsid w:val="004A30B7"/>
    <w:rsid w:val="004B4B3E"/>
    <w:rsid w:val="004B649A"/>
    <w:rsid w:val="004B7CC6"/>
    <w:rsid w:val="004C56A9"/>
    <w:rsid w:val="004F1B54"/>
    <w:rsid w:val="004F3CF3"/>
    <w:rsid w:val="005106D3"/>
    <w:rsid w:val="00540D6F"/>
    <w:rsid w:val="00550273"/>
    <w:rsid w:val="00555128"/>
    <w:rsid w:val="0057054C"/>
    <w:rsid w:val="005903A5"/>
    <w:rsid w:val="005A07B0"/>
    <w:rsid w:val="005C1778"/>
    <w:rsid w:val="005C40F8"/>
    <w:rsid w:val="005D7ACE"/>
    <w:rsid w:val="00617FA1"/>
    <w:rsid w:val="00620E1A"/>
    <w:rsid w:val="006760EF"/>
    <w:rsid w:val="00682B2D"/>
    <w:rsid w:val="00696361"/>
    <w:rsid w:val="006B19CC"/>
    <w:rsid w:val="006D60C9"/>
    <w:rsid w:val="0071037A"/>
    <w:rsid w:val="00734065"/>
    <w:rsid w:val="00740EA3"/>
    <w:rsid w:val="00742618"/>
    <w:rsid w:val="0074314F"/>
    <w:rsid w:val="00746572"/>
    <w:rsid w:val="007510A9"/>
    <w:rsid w:val="007614DC"/>
    <w:rsid w:val="007674F5"/>
    <w:rsid w:val="007736AA"/>
    <w:rsid w:val="007810B9"/>
    <w:rsid w:val="00781298"/>
    <w:rsid w:val="007908DE"/>
    <w:rsid w:val="007B1F65"/>
    <w:rsid w:val="007B6CAA"/>
    <w:rsid w:val="007C4FE5"/>
    <w:rsid w:val="007C6009"/>
    <w:rsid w:val="007C7117"/>
    <w:rsid w:val="007F1444"/>
    <w:rsid w:val="007F2029"/>
    <w:rsid w:val="008072BA"/>
    <w:rsid w:val="00815581"/>
    <w:rsid w:val="00824A31"/>
    <w:rsid w:val="008407BA"/>
    <w:rsid w:val="008430EA"/>
    <w:rsid w:val="00867E26"/>
    <w:rsid w:val="00870E8E"/>
    <w:rsid w:val="00871A85"/>
    <w:rsid w:val="008811F7"/>
    <w:rsid w:val="00886140"/>
    <w:rsid w:val="008927D9"/>
    <w:rsid w:val="008946A8"/>
    <w:rsid w:val="008A3858"/>
    <w:rsid w:val="008B31A6"/>
    <w:rsid w:val="008D4983"/>
    <w:rsid w:val="008F02E4"/>
    <w:rsid w:val="00961EF4"/>
    <w:rsid w:val="00967983"/>
    <w:rsid w:val="00976F5D"/>
    <w:rsid w:val="009C1EBF"/>
    <w:rsid w:val="009C2610"/>
    <w:rsid w:val="009C7DB9"/>
    <w:rsid w:val="009D4DFA"/>
    <w:rsid w:val="009D7055"/>
    <w:rsid w:val="009E0641"/>
    <w:rsid w:val="009E0A8C"/>
    <w:rsid w:val="009E3AA5"/>
    <w:rsid w:val="00A06B14"/>
    <w:rsid w:val="00A15860"/>
    <w:rsid w:val="00A4447C"/>
    <w:rsid w:val="00A5172A"/>
    <w:rsid w:val="00A536B9"/>
    <w:rsid w:val="00A606F0"/>
    <w:rsid w:val="00A65F5A"/>
    <w:rsid w:val="00A73348"/>
    <w:rsid w:val="00A756D7"/>
    <w:rsid w:val="00AD38DD"/>
    <w:rsid w:val="00AE2E49"/>
    <w:rsid w:val="00B036C8"/>
    <w:rsid w:val="00B0549C"/>
    <w:rsid w:val="00B16F90"/>
    <w:rsid w:val="00B209E1"/>
    <w:rsid w:val="00B6768D"/>
    <w:rsid w:val="00B83F2C"/>
    <w:rsid w:val="00BB73BF"/>
    <w:rsid w:val="00BC39F3"/>
    <w:rsid w:val="00BD23E2"/>
    <w:rsid w:val="00BD3814"/>
    <w:rsid w:val="00C4737B"/>
    <w:rsid w:val="00C63F7B"/>
    <w:rsid w:val="00C65D88"/>
    <w:rsid w:val="00C816C5"/>
    <w:rsid w:val="00CB72EF"/>
    <w:rsid w:val="00CD4C85"/>
    <w:rsid w:val="00CF1743"/>
    <w:rsid w:val="00D14B8F"/>
    <w:rsid w:val="00D255A0"/>
    <w:rsid w:val="00D72AB7"/>
    <w:rsid w:val="00D82144"/>
    <w:rsid w:val="00DB4A28"/>
    <w:rsid w:val="00DB573D"/>
    <w:rsid w:val="00DD1D1F"/>
    <w:rsid w:val="00E16CD6"/>
    <w:rsid w:val="00E52DFA"/>
    <w:rsid w:val="00E53814"/>
    <w:rsid w:val="00E6173A"/>
    <w:rsid w:val="00E71C68"/>
    <w:rsid w:val="00E83D62"/>
    <w:rsid w:val="00E86D3E"/>
    <w:rsid w:val="00EE6667"/>
    <w:rsid w:val="00EF1DD3"/>
    <w:rsid w:val="00F41631"/>
    <w:rsid w:val="00F9088B"/>
    <w:rsid w:val="00F92FE9"/>
    <w:rsid w:val="00FA1D90"/>
    <w:rsid w:val="00FB2425"/>
    <w:rsid w:val="00FD5D00"/>
    <w:rsid w:val="00FD6F1D"/>
    <w:rsid w:val="00FF1C5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F8E95"/>
  <w15:docId w15:val="{1418E76A-C4F7-4E31-BB8D-9BC1548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49C"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Titolo1">
    <w:name w:val="heading 1"/>
    <w:basedOn w:val="Normale"/>
    <w:next w:val="Normale"/>
    <w:qFormat/>
    <w:rsid w:val="00B0549C"/>
    <w:pPr>
      <w:keepNext/>
      <w:widowControl w:val="0"/>
      <w:overflowPunct w:val="0"/>
      <w:adjustRightInd w:val="0"/>
      <w:outlineLvl w:val="0"/>
    </w:pPr>
    <w:rPr>
      <w:rFonts w:ascii="Times New Roman" w:hAnsi="Times New Roman"/>
      <w:b/>
      <w:sz w:val="18"/>
      <w:szCs w:val="18"/>
    </w:rPr>
  </w:style>
  <w:style w:type="paragraph" w:styleId="Titolo2">
    <w:name w:val="heading 2"/>
    <w:basedOn w:val="Normale"/>
    <w:next w:val="Corpotesto"/>
    <w:qFormat/>
    <w:rsid w:val="00B0549C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itolo3">
    <w:name w:val="heading 3"/>
    <w:basedOn w:val="Normale"/>
    <w:next w:val="Normale"/>
    <w:qFormat/>
    <w:rsid w:val="00B0549C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0549C"/>
    <w:rPr>
      <w:spacing w:val="-5"/>
      <w:sz w:val="24"/>
    </w:rPr>
  </w:style>
  <w:style w:type="character" w:styleId="Collegamentoipertestuale">
    <w:name w:val="Hyperlink"/>
    <w:rsid w:val="00B0549C"/>
    <w:rPr>
      <w:color w:val="0000FF"/>
      <w:u w:val="single"/>
      <w:lang w:val="it-IT" w:bidi="ar-SA"/>
    </w:rPr>
  </w:style>
  <w:style w:type="paragraph" w:customStyle="1" w:styleId="Testo">
    <w:name w:val="Testo"/>
    <w:basedOn w:val="Normale"/>
    <w:rsid w:val="00B0549C"/>
    <w:pPr>
      <w:spacing w:after="0" w:line="240" w:lineRule="auto"/>
      <w:jc w:val="both"/>
    </w:pPr>
    <w:rPr>
      <w:rFonts w:ascii="Courier New" w:hAnsi="Courier New"/>
      <w:color w:val="000000"/>
      <w:sz w:val="20"/>
      <w:lang w:val="en-US" w:eastAsia="it-IT"/>
    </w:rPr>
  </w:style>
  <w:style w:type="paragraph" w:customStyle="1" w:styleId="Saluti">
    <w:name w:val="Saluti"/>
    <w:basedOn w:val="Normale"/>
    <w:rsid w:val="00B0549C"/>
    <w:pPr>
      <w:spacing w:after="0" w:line="240" w:lineRule="auto"/>
    </w:pPr>
    <w:rPr>
      <w:rFonts w:ascii="Times New Roman" w:hAnsi="Times New Roman"/>
      <w:sz w:val="20"/>
      <w:lang w:eastAsia="it-IT"/>
    </w:rPr>
  </w:style>
  <w:style w:type="character" w:styleId="Collegamentovisitato">
    <w:name w:val="FollowedHyperlink"/>
    <w:rsid w:val="00B0549C"/>
    <w:rPr>
      <w:color w:val="800080"/>
      <w:u w:val="single"/>
    </w:rPr>
  </w:style>
  <w:style w:type="character" w:styleId="Enfasigrassetto">
    <w:name w:val="Strong"/>
    <w:qFormat/>
    <w:rsid w:val="00FF7E6E"/>
    <w:rPr>
      <w:b/>
      <w:bCs/>
    </w:rPr>
  </w:style>
  <w:style w:type="character" w:customStyle="1" w:styleId="text">
    <w:name w:val="text"/>
    <w:basedOn w:val="Carpredefinitoparagrafo"/>
    <w:rsid w:val="00013C7C"/>
  </w:style>
  <w:style w:type="paragraph" w:customStyle="1" w:styleId="Default">
    <w:name w:val="Default"/>
    <w:rsid w:val="00425EDF"/>
    <w:pPr>
      <w:suppressAutoHyphens/>
      <w:autoSpaceDE w:val="0"/>
    </w:pPr>
    <w:rPr>
      <w:rFonts w:ascii="Georgia" w:eastAsia="Arial" w:hAnsi="Georgia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814"/>
    <w:rPr>
      <w:rFonts w:ascii="Tahoma" w:hAnsi="Tahoma" w:cs="Tahoma"/>
      <w:sz w:val="16"/>
      <w:szCs w:val="16"/>
      <w:lang w:eastAsia="en-US"/>
    </w:rPr>
  </w:style>
  <w:style w:type="paragraph" w:customStyle="1" w:styleId="OiaeaeiYiio2">
    <w:name w:val="O?ia eaeiYiio 2"/>
    <w:basedOn w:val="Normale"/>
    <w:rsid w:val="00AD38DD"/>
    <w:pPr>
      <w:widowControl w:val="0"/>
      <w:spacing w:after="0" w:line="240" w:lineRule="auto"/>
      <w:jc w:val="right"/>
    </w:pPr>
    <w:rPr>
      <w:rFonts w:ascii="Times New Roman" w:hAnsi="Times New Roman"/>
      <w:i/>
      <w:sz w:val="16"/>
      <w:lang w:val="en-US" w:eastAsia="it-IT"/>
    </w:rPr>
  </w:style>
  <w:style w:type="character" w:customStyle="1" w:styleId="WW8Num3z1">
    <w:name w:val="WW8Num3z1"/>
    <w:rsid w:val="00BD23E2"/>
    <w:rPr>
      <w:rFonts w:ascii="Courier New" w:hAnsi="Courier New" w:cs="Arial"/>
    </w:rPr>
  </w:style>
  <w:style w:type="paragraph" w:styleId="Numeroelenco">
    <w:name w:val="List Number"/>
    <w:basedOn w:val="Normale"/>
    <w:uiPriority w:val="10"/>
    <w:unhideWhenUsed/>
    <w:qFormat/>
    <w:rsid w:val="007C6009"/>
    <w:pPr>
      <w:numPr>
        <w:numId w:val="2"/>
      </w:numPr>
      <w:suppressAutoHyphens/>
      <w:spacing w:after="0" w:line="240" w:lineRule="auto"/>
      <w:contextualSpacing/>
      <w:jc w:val="both"/>
    </w:pPr>
    <w:rPr>
      <w:sz w:val="26"/>
      <w:lang w:eastAsia="ar-SA"/>
    </w:rPr>
  </w:style>
  <w:style w:type="character" w:customStyle="1" w:styleId="Absatz-Standardschriftart">
    <w:name w:val="Absatz-Standardschriftart"/>
    <w:rsid w:val="00DB573D"/>
  </w:style>
  <w:style w:type="paragraph" w:styleId="Corpodeltesto2">
    <w:name w:val="Body Text 2"/>
    <w:basedOn w:val="Normale"/>
    <w:link w:val="Corpodeltesto2Carattere"/>
    <w:rsid w:val="00202617"/>
    <w:pPr>
      <w:spacing w:after="120" w:line="48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02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3551">
              <w:marLeft w:val="0"/>
              <w:marRight w:val="0"/>
              <w:marTop w:val="0"/>
              <w:marBottom w:val="0"/>
              <w:divBdr>
                <w:top w:val="single" w:sz="6" w:space="0" w:color="FF6600"/>
                <w:left w:val="single" w:sz="6" w:space="0" w:color="FF6600"/>
                <w:bottom w:val="single" w:sz="6" w:space="0" w:color="FF6600"/>
                <w:right w:val="single" w:sz="6" w:space="0" w:color="FF6600"/>
              </w:divBdr>
              <w:divsChild>
                <w:div w:id="15169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6600"/>
                        <w:bottom w:val="none" w:sz="0" w:space="0" w:color="auto"/>
                        <w:right w:val="single" w:sz="6" w:space="0" w:color="FF6600"/>
                      </w:divBdr>
                      <w:divsChild>
                        <w:div w:id="1027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52828">
                              <w:marLeft w:val="45"/>
                              <w:marRight w:val="45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3021">
              <w:marLeft w:val="0"/>
              <w:marRight w:val="0"/>
              <w:marTop w:val="0"/>
              <w:marBottom w:val="0"/>
              <w:divBdr>
                <w:top w:val="single" w:sz="6" w:space="0" w:color="FF6600"/>
                <w:left w:val="single" w:sz="6" w:space="0" w:color="FF6600"/>
                <w:bottom w:val="single" w:sz="6" w:space="0" w:color="FF6600"/>
                <w:right w:val="single" w:sz="6" w:space="0" w:color="FF6600"/>
              </w:divBdr>
              <w:divsChild>
                <w:div w:id="10207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6600"/>
                        <w:bottom w:val="none" w:sz="0" w:space="0" w:color="auto"/>
                        <w:right w:val="single" w:sz="6" w:space="0" w:color="FF6600"/>
                      </w:divBdr>
                      <w:divsChild>
                        <w:div w:id="19263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7276">
                              <w:marLeft w:val="45"/>
                              <w:marRight w:val="45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ACA0D-4456-4FE1-83F2-FA242755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Metodologia</vt:lpstr>
    </vt:vector>
  </TitlesOfParts>
  <Company>Hewlett-Packard Company</Company>
  <LinksUpToDate>false</LinksUpToDate>
  <CharactersWithSpaces>3392</CharactersWithSpaces>
  <SharedDoc>false</SharedDoc>
  <HLinks>
    <vt:vector size="12" baseType="variant"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http://www.snamid.org/</vt:lpwstr>
      </vt:variant>
      <vt:variant>
        <vt:lpwstr/>
      </vt:variant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http://www.docgenerici.it/index.html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</dc:title>
  <dc:creator>davide</dc:creator>
  <cp:lastModifiedBy>Di Stefano Patrizia</cp:lastModifiedBy>
  <cp:revision>2</cp:revision>
  <cp:lastPrinted>2021-11-23T15:33:00Z</cp:lastPrinted>
  <dcterms:created xsi:type="dcterms:W3CDTF">2021-12-01T11:27:00Z</dcterms:created>
  <dcterms:modified xsi:type="dcterms:W3CDTF">2021-12-01T11:27:00Z</dcterms:modified>
</cp:coreProperties>
</file>